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E6BB" w14:textId="1E854555" w:rsidR="007F2AF2" w:rsidRPr="007F2AF2" w:rsidRDefault="007F2AF2" w:rsidP="00B16BEF">
      <w:pPr>
        <w:spacing w:after="0" w:line="240" w:lineRule="auto"/>
        <w:jc w:val="center"/>
        <w:outlineLvl w:val="0"/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</w:pPr>
      <w:r w:rsidRPr="007F2AF2"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  <w:t xml:space="preserve">Św. Wincenty </w:t>
      </w:r>
      <w:proofErr w:type="spellStart"/>
      <w:r w:rsidRPr="007F2AF2"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  <w:t>a</w:t>
      </w:r>
      <w:r w:rsidR="00991389"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  <w:t>`</w:t>
      </w:r>
      <w:r w:rsidRPr="007F2AF2"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  <w:t>Paulo</w:t>
      </w:r>
      <w:proofErr w:type="spellEnd"/>
      <w:r w:rsidR="00B16BEF">
        <w:rPr>
          <w:rFonts w:ascii="Alexandria" w:eastAsia="Times New Roman" w:hAnsi="Alexandria" w:cs="Times New Roman"/>
          <w:b/>
          <w:bCs/>
          <w:color w:val="00102E"/>
          <w:kern w:val="36"/>
          <w:sz w:val="48"/>
          <w:szCs w:val="48"/>
          <w:lang w:eastAsia="pl-PL"/>
          <w14:ligatures w14:val="none"/>
        </w:rPr>
        <w:t>- patron miłosierdzia</w:t>
      </w:r>
    </w:p>
    <w:p w14:paraId="08D06417" w14:textId="424DA4BC" w:rsidR="00763F0C" w:rsidRPr="00665F42" w:rsidRDefault="007F2AF2" w:rsidP="00B16BE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2AF2">
        <w:rPr>
          <w:rFonts w:ascii="Times New Roman" w:eastAsia="Times New Roman" w:hAnsi="Times New Roman" w:cs="Times New Roman"/>
          <w:noProof/>
          <w:color w:val="424242"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8240" behindDoc="1" locked="0" layoutInCell="1" allowOverlap="1" wp14:anchorId="58BE478B" wp14:editId="1913DD13">
            <wp:simplePos x="0" y="0"/>
            <wp:positionH relativeFrom="column">
              <wp:posOffset>-635</wp:posOffset>
            </wp:positionH>
            <wp:positionV relativeFrom="paragraph">
              <wp:posOffset>180975</wp:posOffset>
            </wp:positionV>
            <wp:extent cx="1625577" cy="2232660"/>
            <wp:effectExtent l="0" t="0" r="0" b="0"/>
            <wp:wrapTight wrapText="bothSides">
              <wp:wrapPolygon edited="0">
                <wp:start x="0" y="0"/>
                <wp:lineTo x="0" y="21379"/>
                <wp:lineTo x="21271" y="21379"/>
                <wp:lineTo x="21271" y="0"/>
                <wp:lineTo x="0" y="0"/>
              </wp:wrapPolygon>
            </wp:wrapTight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77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AF2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pl-PL"/>
          <w14:ligatures w14:val="none"/>
        </w:rPr>
        <w:t> </w:t>
      </w:r>
      <w:r w:rsidR="00B16BEF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pl-PL"/>
          <w14:ligatures w14:val="none"/>
        </w:rPr>
        <w:tab/>
      </w:r>
      <w:r w:rsidR="00B16BEF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pl-PL"/>
          <w14:ligatures w14:val="none"/>
        </w:rPr>
        <w:tab/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Urodził się w </w:t>
      </w:r>
      <w:proofErr w:type="spellStart"/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Pouy</w:t>
      </w:r>
      <w:proofErr w:type="spellEnd"/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we Francji 24 kwietnia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1581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roku w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rodzinie ubogich rolników. 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Był trzecim z sześciorga dzieci w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biednej, wiejskiej rodzinie. Od wczesnych lat musiał pomagać rodzicom w gospodarstwie i opiekować się młodszym rodzeństwem.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Uczył się dzięki pomocy i wsparciu miejscowego proboszcza, który dostrzegł w nim nie tylko talent, ale i gotowość do ofiarnej służby biednym ludziom. Opowiadają, że jedną z prób, jakich doświadczył młody Wicek, nim ksiądz przyjął go na naukę, była wizyta w szpitalu, gdzie musiał pracować jako pielęgniarz. Zniósł próbę pozytywnie, a pamiętać należy o tym, że w XVI wieku w szpitalach panował smród, brud i warunki sanitarne były bardzo ciężkie. </w:t>
      </w:r>
      <w:r w:rsidR="00763F0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Dzięki ofiarności rodziców i rodzeństwa młody Wincenty mógł kontynuować naukę w szkole franciszkanów w </w:t>
      </w:r>
      <w:proofErr w:type="spellStart"/>
      <w:r w:rsidR="00763F0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Dax</w:t>
      </w:r>
      <w:proofErr w:type="spellEnd"/>
      <w:r w:rsidR="00763F0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By się utrzymać, dawał korepetycje. Potem rozpoczął studia teologiczne w Tuluzie.</w:t>
      </w:r>
    </w:p>
    <w:p w14:paraId="4FB83CB4" w14:textId="39FB1A5C" w:rsidR="00763F0C" w:rsidRPr="00665F42" w:rsidRDefault="00763F0C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Chciał uciec od biedy, od swojej wioski z glinianymi chałupami, zagubionej między mokradłami, od chłopskiej rodziny, od pilnowania świń. Wincenty postanowił zapomnieć o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swoim pochodzeniu. Kiedy w kolegium, gdzie się uczył, pojawił się z wizytą ojciec, chłopiec wstydził się go. Nie chciał, by jego koledzy zobaczyli, że rozmawia z biedakiem. Na starość wracał wielokrotnie ze łzami w oczach do tego wydarzenia: „Nie chciałem iść rozmawiać z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ojcem i z tego powodu dopuściłem się wielkiego grzechu”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F80D15D" w14:textId="364F7D03" w:rsidR="006F3475" w:rsidRPr="00665F42" w:rsidRDefault="007F2AF2" w:rsidP="00B8455C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1600 r. otrzymał święcenia kapłańskie</w:t>
      </w:r>
      <w:r w:rsidR="00DF5468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mając 19 lat. Pierwsze 10 lat jego posługi jako księdza diecezjalnego upłynęło pod znakiem rozszerzania swoich możliwości i wpływów; krótko mówiąc – na „robieniu kariery”.</w:t>
      </w:r>
      <w:r w:rsidR="00721507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083808" w14:textId="4ABC2914" w:rsidR="00317BF4" w:rsidRPr="00665F42" w:rsidRDefault="00721507" w:rsidP="00B8455C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Żyje we Francji niszczonej przez wojnę trzydziestoletnią, okrutną wojnę domową, rebelie chłopskie i mieszczańskie zorganizowane potem w straszny ruch, zwany „La fronda” – poprzedniczka Rewolucji Francuskiej.</w:t>
      </w:r>
    </w:p>
    <w:p w14:paraId="79E470C1" w14:textId="67BF732D" w:rsidR="00E51FAF" w:rsidRPr="00665F42" w:rsidRDefault="006F3475" w:rsidP="00991389">
      <w:pPr>
        <w:shd w:val="clear" w:color="auto" w:fill="FFFFEA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Oto fragment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list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który napisał św. Wincenty a Paulo do papieża Innocentego X, prosząc w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nim o interwencję w sprawie uciszenia</w:t>
      </w:r>
      <w:r w:rsidR="00721507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rozdzierających waśni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4BC6A23C" w14:textId="665014B5" w:rsidR="00E51FAF" w:rsidRPr="00665F42" w:rsidRDefault="00991389" w:rsidP="00991389">
      <w:pPr>
        <w:shd w:val="clear" w:color="auto" w:fill="FFFFEA"/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„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Czy mam przedstawić ubóstwo i oczywiście najbardziej godny pożałowania stan naszej Francji?</w:t>
      </w:r>
      <w:r w:rsidR="00721507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Dwór królewski jest podzielony przez niezgodę; lud rozbity na przeciwstawne partie; miasta i prowincje zdewastowane przez wojny domowe; miasteczka, wsie i zamki powywracane, zdewastowane i spalone; chłopi nie są w stanie zebrać tego, co zasiali i zasiać na przyszłe lata. Żołnierze pozwalają sobie bezkarnie na zadawanie wszelkich udręk. Lud narażony jest nie tylko na kradzieże i rozboje, ale także na mordy i wszelkiego rodzaju udręki z ich strony: chłopi są torturowani albo przyprawiani o śmierć; dziewice pozbawiane honoru; zakonnice narażone na działania rozpustne i gwałty; kościoły sprofanowane, ograbione, zniszczone; te które pozostały, w większości opuszczone przez swoich pasterzy, a zatem - lud 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jest prawie pozbawiony sakramentów... Szkoda słuchać lub czytać o tym, trzeba to zobaczyć i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E51FA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przekonać się na własne oczy".</w:t>
      </w:r>
    </w:p>
    <w:p w14:paraId="25C7698B" w14:textId="1B4CA2F2" w:rsidR="00721507" w:rsidRPr="00665F42" w:rsidRDefault="00721507" w:rsidP="00991389">
      <w:pPr>
        <w:pStyle w:val="NormalnyWeb"/>
        <w:shd w:val="clear" w:color="auto" w:fill="FFFFEA"/>
        <w:jc w:val="both"/>
        <w:rPr>
          <w:rFonts w:asciiTheme="minorHAnsi" w:hAnsiTheme="minorHAnsi" w:cstheme="minorHAnsi"/>
        </w:rPr>
      </w:pPr>
      <w:r w:rsidRPr="00665F42">
        <w:rPr>
          <w:rFonts w:asciiTheme="minorHAnsi" w:hAnsiTheme="minorHAnsi" w:cstheme="minorHAnsi"/>
        </w:rPr>
        <w:t>Dekrety reformatorskie Soboru Trydenckiego pozostawały prawie martwą literą: wiele stolic biskupich było jeszcze w rękach rodzin szlacheckich, które przekazywały je sobie jako własność.</w:t>
      </w:r>
    </w:p>
    <w:p w14:paraId="6E28CA44" w14:textId="77777777" w:rsidR="00721507" w:rsidRPr="00665F42" w:rsidRDefault="00721507" w:rsidP="00991389">
      <w:pPr>
        <w:pStyle w:val="NormalnyWeb"/>
        <w:shd w:val="clear" w:color="auto" w:fill="FFFFEA"/>
        <w:jc w:val="both"/>
        <w:rPr>
          <w:rFonts w:asciiTheme="minorHAnsi" w:hAnsiTheme="minorHAnsi" w:cstheme="minorHAnsi"/>
        </w:rPr>
      </w:pPr>
      <w:r w:rsidRPr="00665F42">
        <w:rPr>
          <w:rFonts w:asciiTheme="minorHAnsi" w:hAnsiTheme="minorHAnsi" w:cstheme="minorHAnsi"/>
        </w:rPr>
        <w:t>Z drugiej strony, wyznaczenie kandydatów do biskupstwa wymagało decyzji królewskiej, który często posługiwał się nią jako wyrazem łaski.</w:t>
      </w:r>
    </w:p>
    <w:p w14:paraId="5DF3BF03" w14:textId="29375858" w:rsidR="00E51FAF" w:rsidRPr="00665F42" w:rsidRDefault="00721507" w:rsidP="00991389">
      <w:pPr>
        <w:pStyle w:val="NormalnyWeb"/>
        <w:shd w:val="clear" w:color="auto" w:fill="FFFFEA"/>
        <w:jc w:val="both"/>
        <w:rPr>
          <w:rFonts w:asciiTheme="minorHAnsi" w:hAnsiTheme="minorHAnsi" w:cstheme="minorHAnsi"/>
        </w:rPr>
      </w:pPr>
      <w:r w:rsidRPr="00665F42">
        <w:rPr>
          <w:rFonts w:asciiTheme="minorHAnsi" w:hAnsiTheme="minorHAnsi" w:cstheme="minorHAnsi"/>
        </w:rPr>
        <w:t>Sytuacja kleru była jeszcze bardziej niepokojąca: tam, gdzie nie było braku moralności, panowało nieprzezwyciężone lenistwo i ignorancja do granic niewyobrażalnych: niektórzy księża nie umieli nawet ani czytać, ani pisać - niektórzy nie wiedzieli, jak celebrować sakramenty.</w:t>
      </w:r>
      <w:r w:rsidR="006F3475" w:rsidRPr="00665F42">
        <w:rPr>
          <w:rFonts w:asciiTheme="minorHAnsi" w:hAnsiTheme="minorHAnsi" w:cstheme="minorHAnsi"/>
        </w:rPr>
        <w:t xml:space="preserve"> </w:t>
      </w:r>
      <w:r w:rsidRPr="00665F42">
        <w:rPr>
          <w:rFonts w:asciiTheme="minorHAnsi" w:hAnsiTheme="minorHAnsi" w:cstheme="minorHAnsi"/>
        </w:rPr>
        <w:t>Zakony i klasztory były często obciążone nieprzestrzeganiem reguł, oderwaniem od tradycji i nagannym zachowaniem.</w:t>
      </w:r>
    </w:p>
    <w:p w14:paraId="4AEC7F6C" w14:textId="36E2776C" w:rsidR="00317BF4" w:rsidRPr="00665F42" w:rsidRDefault="00317BF4" w:rsidP="00B8455C">
      <w:pPr>
        <w:shd w:val="clear" w:color="auto" w:fill="FFFFFF"/>
        <w:spacing w:before="300" w:after="100" w:afterAutospacing="1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latach 1612-1617 Wincenty pełnił funkcję proboszcza dwóch parafii: Clichy oraz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Chatillon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 Clichy w miejscowej szkole przygotowywał kandydatów do kapłaństwa, m.in. Antoniego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Portail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który stał się później jego przyjacielem i jednym z pierwszych misjonarzy. Następnie Wincenty otrzymał propozycje zajęcia się wychowaniem synów Filipa Emanuela de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Gondi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generała galer i głównodowodzącego flotą królewską, stając się jednocześnie kapelanem pałacu i spowiednikiem pani de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Gondi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  W dobrach państwa de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Gondi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duszpasterzował wśród ubogich mieszkańców okolicznych wsi. Jednak nie czuł się dobrze na dworze królewskim. </w:t>
      </w:r>
    </w:p>
    <w:p w14:paraId="1724CFB6" w14:textId="4DB7398B" w:rsidR="002D7B87" w:rsidRPr="00665F42" w:rsidRDefault="00CA2745" w:rsidP="00CA2745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cstheme="minorHAnsi"/>
          <w:sz w:val="24"/>
          <w:szCs w:val="24"/>
        </w:rPr>
        <w:t xml:space="preserve"> Duże znaczenie w życiu Wincentego odegrało zdarzenie, jakie miało miejsce 25 stycznia 1617 r. w </w:t>
      </w:r>
      <w:proofErr w:type="spellStart"/>
      <w:r w:rsidRPr="00665F42">
        <w:rPr>
          <w:rFonts w:cstheme="minorHAnsi"/>
          <w:sz w:val="24"/>
          <w:szCs w:val="24"/>
        </w:rPr>
        <w:t>Folleville</w:t>
      </w:r>
      <w:proofErr w:type="spellEnd"/>
      <w:r w:rsidRPr="00665F42">
        <w:rPr>
          <w:rFonts w:cstheme="minorHAnsi"/>
          <w:sz w:val="24"/>
          <w:szCs w:val="24"/>
        </w:rPr>
        <w:t>. Wincenty głosił wówczas rekolekcje. Wezwano go do chorego, cieszącego się opinią porządnego i szanowanego człowieka. Na łożu śmierci wyznał mu on, że jego życie całkowicie rozminęło się z prawdą, że ciągle udawał kogoś innego niż był w rzeczywistości. W</w:t>
      </w:r>
      <w:r w:rsidR="00665F42">
        <w:rPr>
          <w:rFonts w:cstheme="minorHAnsi"/>
          <w:sz w:val="24"/>
          <w:szCs w:val="24"/>
        </w:rPr>
        <w:t> </w:t>
      </w:r>
      <w:r w:rsidRPr="00665F42">
        <w:rPr>
          <w:rFonts w:cstheme="minorHAnsi"/>
          <w:sz w:val="24"/>
          <w:szCs w:val="24"/>
        </w:rPr>
        <w:t xml:space="preserve">liturgii tego dnia przypadała uroczystość Nawrócenia św. Pawła. Dla Wincentego był to wstrząs. Zrozumiał, że Bóg pozwala się dotknąć w ubogich, w nich potwierdza swoją obecność. Odtąd Wincenty zaczął gorliwie służyć ubogim i pokrzywdzonym. Złożył Bogu ślub poświęcenia się ubogim. Głosił im Chrystusa i prawdę odnalezioną w Ewangelii. Zgromadził wokół siebie kilku kapłanów, którzy w sposób bardzo prosty i dostępny głosili ubogim Słowo Boże. W ten sposób w 1625 r. powstało Zgromadzenie Księży Misjonarzy </w:t>
      </w:r>
      <w:r w:rsidR="00E51FAF" w:rsidRPr="00665F42">
        <w:rPr>
          <w:rFonts w:cstheme="minorHAnsi"/>
          <w:sz w:val="24"/>
          <w:szCs w:val="24"/>
        </w:rPr>
        <w:t>–</w:t>
      </w:r>
      <w:r w:rsidRPr="00665F42">
        <w:rPr>
          <w:rFonts w:cstheme="minorHAnsi"/>
          <w:sz w:val="24"/>
          <w:szCs w:val="24"/>
        </w:rPr>
        <w:t xml:space="preserve"> </w:t>
      </w:r>
      <w:r w:rsidR="00E51FAF" w:rsidRPr="00665F42">
        <w:rPr>
          <w:rFonts w:cstheme="minorHAnsi"/>
          <w:sz w:val="24"/>
          <w:szCs w:val="24"/>
        </w:rPr>
        <w:t>lazarystów,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2D7B87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które miało kontynuować jego pracę głoszenia Ewangelii ubogim</w:t>
      </w:r>
      <w:r w:rsidR="00B8455C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,</w:t>
      </w:r>
      <w:r w:rsidR="002D7B87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 xml:space="preserve"> jak również troszczyć się o</w:t>
      </w:r>
      <w:r w:rsid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 </w:t>
      </w:r>
      <w:r w:rsidR="002D7B87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przygotowanie i</w:t>
      </w:r>
      <w:r w:rsidR="00991389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 </w:t>
      </w:r>
      <w:r w:rsidR="002D7B87" w:rsidRPr="00665F4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wykształcenie gorliwych kapłanów</w:t>
      </w:r>
      <w:r w:rsidR="002D7B87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Z biegiem czasu oprócz głoszenia misji parafialnych doszły liczne zadania: duchowe i duszpasterskie przygotowywanie kandydatów do święceń kapłańskich, </w:t>
      </w:r>
      <w:r w:rsidR="002D7B87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co dało początek seminariom duchownym, których wówczas jeszcze nie było; powstały także konferencje wtorkowe dla duchownych zaangażowanych w</w:t>
      </w:r>
      <w:r w:rsid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2D7B87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odnowę stanu kapłańskiego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665F42">
        <w:rPr>
          <w:rFonts w:cstheme="minorHAnsi"/>
          <w:sz w:val="24"/>
          <w:szCs w:val="24"/>
        </w:rPr>
        <w:t>rekolekcje przed święceniami</w:t>
      </w:r>
      <w:r w:rsidR="002D7B87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 tym czasie działalność apostolska Wincentego </w:t>
      </w:r>
      <w:r w:rsidR="002D7B87" w:rsidRPr="00665F42">
        <w:rPr>
          <w:rFonts w:eastAsia="Times New Roman" w:cstheme="minorHAnsi"/>
          <w:i/>
          <w:iCs/>
          <w:kern w:val="0"/>
          <w:sz w:val="24"/>
          <w:szCs w:val="24"/>
          <w:u w:val="single"/>
          <w:lang w:eastAsia="pl-PL"/>
          <w14:ligatures w14:val="none"/>
        </w:rPr>
        <w:t>przekroczyła granice Francji, mianowicie posłał on swoich Misjonarzy do Włoch, Irlandii, Szkocji, Genui, Polski</w:t>
      </w:r>
      <w:r w:rsidR="00B630B0" w:rsidRPr="00665F42">
        <w:rPr>
          <w:rFonts w:eastAsia="Times New Roman" w:cstheme="minorHAnsi"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2D7B87" w:rsidRPr="00665F42">
        <w:rPr>
          <w:rFonts w:eastAsia="Times New Roman" w:cstheme="minorHAnsi"/>
          <w:i/>
          <w:iCs/>
          <w:kern w:val="0"/>
          <w:sz w:val="24"/>
          <w:szCs w:val="24"/>
          <w:u w:val="single"/>
          <w:lang w:eastAsia="pl-PL"/>
          <w14:ligatures w14:val="none"/>
        </w:rPr>
        <w:t>a także do Afryki.</w:t>
      </w:r>
    </w:p>
    <w:p w14:paraId="3E86FA40" w14:textId="77777777" w:rsidR="00B16BEF" w:rsidRPr="00665F42" w:rsidRDefault="00317BF4" w:rsidP="00B16BE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W 1617 roku w parafii </w:t>
      </w:r>
      <w:proofErr w:type="spellStart"/>
      <w:r w:rsidRPr="00665F42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Chatillon</w:t>
      </w:r>
      <w:proofErr w:type="spellEnd"/>
      <w:r w:rsidR="00B16BEF" w:rsidRPr="00665F42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 xml:space="preserve">powstało pierwsze Bractwo Miłosierdzia, zrzeszające świeckich niosących pomoc dobroczynną. Odtąd można mówić o początkach charyzmatu </w:t>
      </w:r>
      <w:proofErr w:type="spellStart"/>
      <w:r w:rsidRPr="00665F42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wincentyńskiego</w:t>
      </w:r>
      <w:proofErr w:type="spellEnd"/>
      <w:r w:rsidRPr="00665F42">
        <w:rPr>
          <w:rFonts w:eastAsia="Times New Roman" w:cstheme="minorHAnsi"/>
          <w:i/>
          <w:iCs/>
          <w:kern w:val="0"/>
          <w:sz w:val="24"/>
          <w:szCs w:val="24"/>
          <w:u w:val="single"/>
          <w:lang w:eastAsia="pl-PL"/>
          <w14:ligatures w14:val="none"/>
        </w:rPr>
        <w:t>.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08EBC703" w14:textId="46A7B116" w:rsidR="00D149E7" w:rsidRPr="00665F42" w:rsidRDefault="002A1DB2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7DB32314" wp14:editId="7D8C4180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1051560" cy="1687830"/>
            <wp:effectExtent l="0" t="0" r="0" b="7620"/>
            <wp:wrapSquare wrapText="bothSides"/>
            <wp:docPr id="49687735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BEF" w:rsidRPr="00665F42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1947EF68" wp14:editId="0A013B13">
            <wp:simplePos x="0" y="0"/>
            <wp:positionH relativeFrom="column">
              <wp:posOffset>3702685</wp:posOffset>
            </wp:positionH>
            <wp:positionV relativeFrom="paragraph">
              <wp:posOffset>144145</wp:posOffset>
            </wp:positionV>
            <wp:extent cx="202501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6" y="21330"/>
                <wp:lineTo x="21336" y="0"/>
                <wp:lineTo x="0" y="0"/>
              </wp:wrapPolygon>
            </wp:wrapTight>
            <wp:docPr id="1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Ks. Wincenty starał się ulżyć cierpieniom i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osamotnieniu ubogich.  Dlatego chętnie ich odwiedzał i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służył swoją pomocą. Na wzór Bractwa Miłosierdzia w </w:t>
      </w:r>
      <w:proofErr w:type="spellStart"/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Chatillon</w:t>
      </w:r>
      <w:proofErr w:type="spellEnd"/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innych parafiach powstały również bractwa. Jednak Panie Miłosierdzia należące do Bractwa nie mogły sprostać wszystkim wyzwaniom ubogich. Wincenty znał </w:t>
      </w:r>
      <w:r w:rsidR="00317BF4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Ludwikę de </w:t>
      </w:r>
      <w:proofErr w:type="spellStart"/>
      <w:r w:rsidR="00317BF4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Marillac</w:t>
      </w:r>
      <w:proofErr w:type="spellEnd"/>
      <w:r w:rsidR="004A3F3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(zdjęcie po lewej stronie)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której był kierownikiem duchowym. Ludwika była bardzo wrażliwą osobą i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przechodziła pod wpływem ks.</w:t>
      </w:r>
      <w:r w:rsid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Wincentego wewnętrzną przemianę. Ks.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17BF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Wincenty widząc, że Panie Miłosierdzia odstąpiły od pierwotnej gorliwości w niesieniu pomocy biednym za natchnieniem Bożym </w:t>
      </w:r>
      <w:r w:rsidR="00317BF4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razem z Ludwiką założyli 29 listopada 1633r. Zgromadzenie Sióstr Miłosierdzia</w:t>
      </w:r>
      <w:r w:rsidR="004A3F32"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4A3F3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których głównym zadaniem stała się praca na rzecz ubogich.</w:t>
      </w:r>
    </w:p>
    <w:p w14:paraId="72801365" w14:textId="0E2B553F" w:rsidR="00D149E7" w:rsidRPr="00665F42" w:rsidRDefault="00D149E7" w:rsidP="00B16BE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Św. Wincenty do Pań Miłosierdzia (fragment regulaminu):</w:t>
      </w:r>
    </w:p>
    <w:p w14:paraId="356C6A7F" w14:textId="79B71C5E" w:rsidR="00D149E7" w:rsidRPr="00665F42" w:rsidRDefault="002A1DB2" w:rsidP="00B16BEF">
      <w:pPr>
        <w:shd w:val="clear" w:color="auto" w:fill="FFFFFF"/>
        <w:spacing w:before="100" w:beforeAutospacing="1" w:after="36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1312" behindDoc="1" locked="0" layoutInCell="1" allowOverlap="1" wp14:anchorId="2F9D4D92" wp14:editId="7D0B28D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2786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44" y="21408"/>
                <wp:lineTo x="21344" y="0"/>
                <wp:lineTo x="0" y="0"/>
              </wp:wrapPolygon>
            </wp:wrapTight>
            <wp:docPr id="49701642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9E7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„Ta, na którą przyjdzie kolej, przygotuje strawę i zaniesie chorym, a </w:t>
      </w:r>
      <w:r w:rsidR="00B630B0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zbliżać</w:t>
      </w:r>
      <w:r w:rsidR="00D149E7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 się do nich, pozdrowi ich pogodnie i</w:t>
      </w:r>
      <w:r w:rsidR="00991389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D149E7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z</w:t>
      </w:r>
      <w:r w:rsidR="00991389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 </w:t>
      </w:r>
      <w:r w:rsidR="00D149E7" w:rsidRPr="00665F42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miłością. Przysunie stolik do łóżka, na stoliku rozłoży serwetkę, położy na tacę, łyżkę i kawałek chleba. Pomoże chorym umyć ręce i odmówić modlitwę, naleje zupy do miski i położy mięso na talerzu, ustawiając wszystko na stoliku, po czym serdecznie, ze względu na miłość Jezusa i Jego Matki, zaprosi do jedzenia, a wszystko z miłością, jakby robiła to dla swego syna, albo raczej dla samego Boga, które dobro czynione ubogim poczytuje za czynione sobie. Jeśli potrzeba pokroi im na kawałki mięso i wleje napój do kubka”</w:t>
      </w:r>
    </w:p>
    <w:p w14:paraId="6DE14279" w14:textId="458C1229" w:rsidR="00317BF4" w:rsidRPr="00665F42" w:rsidRDefault="004A3F32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Owa działalność misyjna i charytatywna sprawiła, że był człowiekiem znanym i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cenionym w całej ówczesnej Francji. 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Był odnowicielem kościoła i przyczynił się do wskrzeszenie idei seminariów duchownych i renesansu życia wspólnotowego w całym kościele francuskim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Należał m.in. do Królewskiej Rady Sumienia, która decydowała o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nominacjach na wyższe stanowiska kościelne.</w:t>
      </w:r>
      <w:r w:rsidRPr="00665F42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C2CD65" w14:textId="29A19476" w:rsidR="004A3F32" w:rsidRPr="00665F42" w:rsidRDefault="00E463EF" w:rsidP="00B16BEF">
      <w:pPr>
        <w:shd w:val="clear" w:color="auto" w:fill="FFFFFF"/>
        <w:spacing w:before="300" w:after="100" w:afterAutospacing="1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Św. Wincenty był geniuszem miłosierdzia. Nie było nędzy, której by nie zauważył i nie zaradził. Razem z Siostrami Miłosierdzia zajął się porzucony</w:t>
      </w:r>
      <w:r w:rsidR="00AA482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dzie</w:t>
      </w:r>
      <w:r w:rsidR="00AA482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ćmi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galernikami, żebrakami, ofiarami wojen… </w:t>
      </w:r>
      <w:bookmarkStart w:id="0" w:name="_Hlk201525534"/>
    </w:p>
    <w:p w14:paraId="7D323014" w14:textId="34A1E781" w:rsidR="00E463EF" w:rsidRPr="00665F42" w:rsidRDefault="004A3F32" w:rsidP="00991389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Święty Wincenty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="00991389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`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Paulo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zmarł 27 września 1660 roku w Paryżu, mają 79 lat. W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1729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został ogłoszony błogosławionym </w:t>
      </w:r>
      <w:r w:rsidR="00EE6630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przez papieża Benedykta XIII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zaś w roku 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1737</w:t>
      </w:r>
      <w:r w:rsidR="00B630B0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został kanonizowany</w:t>
      </w:r>
      <w:r w:rsidR="00EE6630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przez papieża Klemensa XII.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 A w roku 1885 został ogłoszony przez papieża Leona XIII 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Patronem wszystkich Stowarzyszeń Miłosierdzia działających w Kościele Katolickim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Jego święto obchodzone jest w dniu </w:t>
      </w:r>
      <w:r w:rsidRPr="00665F42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27 września.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tym dniu w Polsce obchodzi się Dni Rodziny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Wincentyńskiej</w:t>
      </w:r>
      <w:proofErr w:type="spellEnd"/>
      <w:r w:rsidR="002A1DB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096B5BEA" w14:textId="679087BB" w:rsidR="00E463EF" w:rsidRPr="00665F42" w:rsidRDefault="00E463EF" w:rsidP="00B16BEF">
      <w:pPr>
        <w:shd w:val="clear" w:color="auto" w:fill="FFFFFF"/>
        <w:spacing w:before="300" w:after="100" w:afterAutospacing="1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Relikwie Świętego spoczywają w kryształowej trumnie w Domu Macierzystym Zgromadzenia Misji przy ul. de Sevres w Paryżu. Serce natomiast znajduje się w osobnym relikwiarzu nieopodal, w Domu Macierzystym Sióstr Miłosierdzia przy ul.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du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Bac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140. </w:t>
      </w:r>
    </w:p>
    <w:p w14:paraId="116E1FC2" w14:textId="10DC2F83" w:rsidR="00B1498F" w:rsidRPr="00665F42" w:rsidRDefault="00B1498F" w:rsidP="00B16BEF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665F42">
        <w:rPr>
          <w:rFonts w:cstheme="minorHAnsi"/>
          <w:sz w:val="24"/>
          <w:szCs w:val="24"/>
          <w:shd w:val="clear" w:color="auto" w:fill="FFFFFF"/>
        </w:rPr>
        <w:t>W ikonografii ukazywany jest w długiej szacie zakonnej. Jego atrybuty to: anioł, dziecko w</w:t>
      </w:r>
      <w:r w:rsidR="00665F42" w:rsidRPr="00665F42">
        <w:rPr>
          <w:rFonts w:cstheme="minorHAnsi"/>
          <w:sz w:val="24"/>
          <w:szCs w:val="24"/>
          <w:shd w:val="clear" w:color="auto" w:fill="FFFFFF"/>
        </w:rPr>
        <w:t> </w:t>
      </w:r>
      <w:r w:rsidRPr="00665F42">
        <w:rPr>
          <w:rFonts w:cstheme="minorHAnsi"/>
          <w:sz w:val="24"/>
          <w:szCs w:val="24"/>
          <w:shd w:val="clear" w:color="auto" w:fill="FFFFFF"/>
        </w:rPr>
        <w:t>ramionach lub u stóp, krucyfiks.</w:t>
      </w:r>
    </w:p>
    <w:bookmarkEnd w:id="0"/>
    <w:p w14:paraId="71DB2775" w14:textId="5A0CF3EE" w:rsidR="00317BF4" w:rsidRPr="00665F42" w:rsidRDefault="007635D7" w:rsidP="00B16BEF">
      <w:pPr>
        <w:spacing w:after="375" w:line="330" w:lineRule="atLeast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Był najbardziej szanowanym i poszukiwanym księdzem we Francji, ale wciąż powtarzał: „Jestem tylko biednym chłopem, który pasał świnie, a moja matka pracowała jako służąca”.</w:t>
      </w:r>
    </w:p>
    <w:p w14:paraId="1F494016" w14:textId="785FD889" w:rsidR="00926D11" w:rsidRPr="00665F42" w:rsidRDefault="007F2AF2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Życie świętego Wincentego obfitowało w wiele „dziwnych” przygód, które on odczytał jako Boże znaki. 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1605 roku płynął statkiem do Rzymu</w:t>
      </w:r>
      <w:r w:rsidR="00926D1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26D1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tatek został napadnięty przez tureckich piratów</w:t>
      </w:r>
      <w:r w:rsidR="00B630B0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 Morzu Śródziemnym. 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Cała załoga i pasażerowie zostali sprzedani w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04B16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niewolę w Tunisie. Wincenty w ciągu dwóch lat miał kilku panów.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Trafił do niewoli, a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następnie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sprzedany 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targu niewolników. Trafił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galery, potem pracował jako niewolnik arabskiego alchemika, następnie sprzedany innemu właścicielowi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4D7DE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Jednym z jego panów był pewien Francuz, który porzucił wiarę chrześcijańska i stał się wyznawcą islamu. Kiedy dowiedział się, że Wincenty, jego niewolnik jest kapłanem, kazał dozorcy pilnować go bardziej niż innych i nie szczędzić bata, gdy nie dość sumiennie przykładał się do pracy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4D7DE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Pracował na roli w strasznym upale. Nigdy nie protestował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4D7DE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ani nie </w:t>
      </w:r>
      <w:r w:rsidR="00B630B0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zwrócił</w:t>
      </w:r>
      <w:r w:rsidR="004D7DE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się przeciwko swojemu panu. Gdy właściciel na niego krzyczał, tylko się uśmiechał i pokornie wysłuchiwał wyzwisk. Podczas pracy śpiewał psalmy, których nauczył się w szkole i na studiach. Piękne melodie zachwyciły żonę właściciela. Polubiła Wincentego i chętnie z nim rozmawiała. Powiedziała o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4D7DE4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tym mężowi. Nie rozumiała, dlaczego jej mąż wyrzekł się wiary chrześcijańskiej.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Dając świadectwo swej wiary, przemienił serce swego nowego pana</w:t>
      </w:r>
      <w:r w:rsidR="000A1035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Ten z czasem coraz łagodniej zaczął rozmawiać z</w:t>
      </w:r>
      <w:r w:rsid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0A1035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Wincentym, aż w końcu wyznał, że chce wrócić do Francji i do religii chrześcijańskiej. Podkreślił, że do tej decyzji przekonała go wyrozumiała i łagodna postawa Wincentego.</w:t>
      </w:r>
      <w:r w:rsidR="00926D1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</w:t>
      </w:r>
      <w:r w:rsid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926D1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końcu trafili do Rzymu. A nawrócony dawny pan Wincentego wstąpił do zakonu w Rzymie i</w:t>
      </w:r>
      <w:r w:rsid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926D1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końca życia pomagał chorym ludziom. </w:t>
      </w:r>
    </w:p>
    <w:p w14:paraId="0E4A8DDF" w14:textId="1066A6E5" w:rsidR="00AA482C" w:rsidRPr="00665F42" w:rsidRDefault="00926D11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 miał talent do pozyskiwania sobie ludzi. Jak sam potem wyzna, znalazł się w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miedzianym tyglu ambicji i przebiegłości, próbując zrobić kościelną karierę. Papież Paweł V wysłał Wincentego do Francji, w nieznanej bliżej misji, na dwór Henryka IV. Tam pozyskał zaufanie królowej, która obrała go sobie za kapelana. Później stał się nauczycielem domowym w szlacheckiej bogatej rodzinie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Gondi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B16BEF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0A1035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3F7D5CB" w14:textId="0D0C0006" w:rsidR="007635D7" w:rsidRPr="00665F42" w:rsidRDefault="007635D7" w:rsidP="00B16BEF">
      <w:pPr>
        <w:shd w:val="clear" w:color="auto" w:fill="FFFFFF"/>
        <w:spacing w:before="100" w:beforeAutospacing="1" w:after="36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Św. Wincenty a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Paulo był niesamowicie zorganizowanym i zdyscyplinowanym człowiekiem. Świadczy o tym choćby jego program dnia. Codziennie wstawał o 4.00, a kładł się spać o 21.00. Każdego dnia poświęcał 3 godziny na modlitwę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9 i pół godziny na pracę, 4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FF77F1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pół godziny na odpoczynek, posiłki i inne zajęcia. Nie zawsze mógł się trzymać takiego rozkładu dnia. Często wypadały mu niezaplanowane sprawy. Załatwiał je kosztem odpoczynku czy snu. Potrafił sobie odmówić wielu przyjemności, a zaoszczędzone pieniądze przeznaczał ubogim. </w:t>
      </w:r>
    </w:p>
    <w:p w14:paraId="4258F4CE" w14:textId="3F0C559B" w:rsidR="00926D11" w:rsidRPr="00665F42" w:rsidRDefault="00926D11" w:rsidP="00665F42">
      <w:pPr>
        <w:jc w:val="both"/>
        <w:rPr>
          <w:rFonts w:cstheme="minorHAnsi"/>
          <w:sz w:val="24"/>
          <w:szCs w:val="24"/>
        </w:rPr>
      </w:pPr>
      <w:r w:rsidRPr="00665F42">
        <w:rPr>
          <w:rFonts w:cstheme="minorHAnsi"/>
          <w:sz w:val="24"/>
          <w:szCs w:val="24"/>
        </w:rPr>
        <w:t xml:space="preserve">Chryzmat św. Wincentego a Paulo jest aktualny i potrzebny w świecie tak jak za czasów Świętego w XVII w. Duch Św. inspirując różnych ludzi w dziele niesienia Boga i pomocy konkretnemu człowiekowi powołuje nowe dzieła, instytucje czy inne formy miłosierdzia </w:t>
      </w:r>
      <w:r w:rsidRPr="00665F42">
        <w:rPr>
          <w:rFonts w:cstheme="minorHAnsi"/>
          <w:sz w:val="24"/>
          <w:szCs w:val="24"/>
        </w:rPr>
        <w:lastRenderedPageBreak/>
        <w:t>w</w:t>
      </w:r>
      <w:r w:rsidR="00665F42" w:rsidRPr="00665F42">
        <w:rPr>
          <w:rFonts w:cstheme="minorHAnsi"/>
          <w:sz w:val="24"/>
          <w:szCs w:val="24"/>
        </w:rPr>
        <w:t> </w:t>
      </w:r>
      <w:r w:rsidRPr="00665F42">
        <w:rPr>
          <w:rFonts w:cstheme="minorHAnsi"/>
          <w:sz w:val="24"/>
          <w:szCs w:val="24"/>
        </w:rPr>
        <w:t xml:space="preserve">służbie drugiemu człowiekowi. Tak też jest w przypadku św. Wincentego a Paulo, gdy Duch Św. posłużył się taką czy inną osobą dla rozszerzania chrześcijańskiego miłosierdzia w duchu </w:t>
      </w:r>
      <w:proofErr w:type="spellStart"/>
      <w:r w:rsidRPr="00665F42">
        <w:rPr>
          <w:rFonts w:cstheme="minorHAnsi"/>
          <w:sz w:val="24"/>
          <w:szCs w:val="24"/>
        </w:rPr>
        <w:t>wincentyńskim</w:t>
      </w:r>
      <w:proofErr w:type="spellEnd"/>
      <w:r w:rsidRPr="00665F42">
        <w:rPr>
          <w:rFonts w:cstheme="minorHAnsi"/>
          <w:sz w:val="24"/>
          <w:szCs w:val="24"/>
        </w:rPr>
        <w:t xml:space="preserve">. W Polsce mamy 7 różnych gałęzi charyzmatu </w:t>
      </w:r>
      <w:proofErr w:type="spellStart"/>
      <w:r w:rsidRPr="00665F42">
        <w:rPr>
          <w:rFonts w:cstheme="minorHAnsi"/>
          <w:sz w:val="24"/>
          <w:szCs w:val="24"/>
        </w:rPr>
        <w:t>wincentyńskiego</w:t>
      </w:r>
      <w:proofErr w:type="spellEnd"/>
      <w:r w:rsidRPr="00665F42">
        <w:rPr>
          <w:rFonts w:cstheme="minorHAnsi"/>
          <w:sz w:val="24"/>
          <w:szCs w:val="24"/>
        </w:rPr>
        <w:t xml:space="preserve"> tworzących Rodzinę </w:t>
      </w:r>
      <w:proofErr w:type="spellStart"/>
      <w:r w:rsidRPr="00665F42">
        <w:rPr>
          <w:rFonts w:cstheme="minorHAnsi"/>
          <w:sz w:val="24"/>
          <w:szCs w:val="24"/>
        </w:rPr>
        <w:t>Wincentyńską</w:t>
      </w:r>
      <w:proofErr w:type="spellEnd"/>
      <w:r w:rsidRPr="00665F42">
        <w:rPr>
          <w:rFonts w:cstheme="minorHAnsi"/>
          <w:sz w:val="24"/>
          <w:szCs w:val="24"/>
        </w:rPr>
        <w:t>.</w:t>
      </w:r>
    </w:p>
    <w:p w14:paraId="70590110" w14:textId="77777777" w:rsidR="00763F0C" w:rsidRPr="00665F42" w:rsidRDefault="00763F0C" w:rsidP="00B16BEF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  <w:t xml:space="preserve">Rodzina </w:t>
      </w:r>
      <w:proofErr w:type="spellStart"/>
      <w:r w:rsidRPr="00665F42"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  <w:t>Wincentyńska</w:t>
      </w:r>
      <w:proofErr w:type="spellEnd"/>
    </w:p>
    <w:p w14:paraId="3BFDA1D9" w14:textId="79D1044E" w:rsidR="00763F0C" w:rsidRPr="00665F42" w:rsidRDefault="00763F0C" w:rsidP="002A1DB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To wszyscy ci, dla których źródłem i inspiracją jest działalność św. Wincentego a Paulo. Ewangelizacja i służba ubogim. Na świecie jest ponad 2 miliony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Wincentian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2A1DB2" w:rsidRPr="00665F42"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Najbardziej znane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wincentyńskie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stowarzyszenia to: Zgromadzenie Misji (Lazaryści),</w:t>
      </w:r>
    </w:p>
    <w:p w14:paraId="0C36C9FE" w14:textId="629F0E5C" w:rsidR="00763F0C" w:rsidRPr="00665F42" w:rsidRDefault="002A1DB2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1C93DFD" wp14:editId="4E8868D8">
            <wp:simplePos x="0" y="0"/>
            <wp:positionH relativeFrom="column">
              <wp:posOffset>4716145</wp:posOffset>
            </wp:positionH>
            <wp:positionV relativeFrom="paragraph">
              <wp:posOffset>184785</wp:posOffset>
            </wp:positionV>
            <wp:extent cx="723900" cy="993140"/>
            <wp:effectExtent l="0" t="0" r="0" b="0"/>
            <wp:wrapTight wrapText="bothSides">
              <wp:wrapPolygon edited="0">
                <wp:start x="5684" y="0"/>
                <wp:lineTo x="2274" y="2900"/>
                <wp:lineTo x="0" y="5386"/>
                <wp:lineTo x="0" y="15744"/>
                <wp:lineTo x="5116" y="19887"/>
                <wp:lineTo x="7958" y="21130"/>
                <wp:lineTo x="8526" y="21130"/>
                <wp:lineTo x="12505" y="21130"/>
                <wp:lineTo x="13642" y="21130"/>
                <wp:lineTo x="16484" y="19887"/>
                <wp:lineTo x="21032" y="16159"/>
                <wp:lineTo x="21032" y="4972"/>
                <wp:lineTo x="18758" y="2486"/>
                <wp:lineTo x="15347" y="0"/>
                <wp:lineTo x="5684" y="0"/>
              </wp:wrapPolygon>
            </wp:wrapTight>
            <wp:docPr id="3" name="Obraz 2" descr="Szary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ryt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F0C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Zgromadzenie Sióstr Miłosierdzia (Szarytki),</w:t>
      </w:r>
    </w:p>
    <w:p w14:paraId="2CEFC5AE" w14:textId="19228D62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Stowarzyszenie św. Wincentego a Paulo (SSVP),</w:t>
      </w:r>
      <w:r w:rsidRPr="00665F42">
        <w:rPr>
          <w:rFonts w:cstheme="minorHAnsi"/>
          <w:noProof/>
          <w:sz w:val="24"/>
          <w:szCs w:val="24"/>
        </w:rPr>
        <w:t xml:space="preserve"> </w:t>
      </w:r>
    </w:p>
    <w:p w14:paraId="057F64BA" w14:textId="0E5B680D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Stowarzyszenie Cudownego Medalika (AMM),</w:t>
      </w:r>
    </w:p>
    <w:p w14:paraId="0347F61C" w14:textId="2319535D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Międzynarodowe Stowarzyszenie Miłosierdzia (AIC),</w:t>
      </w:r>
    </w:p>
    <w:p w14:paraId="7AB94F09" w14:textId="7FC5FAA5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Świeccy Misjonarze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Wincentyńscy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Misevi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</w:t>
      </w:r>
    </w:p>
    <w:p w14:paraId="3219F553" w14:textId="14BEA3B8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Wolontariat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Wincentyński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28E52EAC" w14:textId="77777777" w:rsidR="00763F0C" w:rsidRPr="00665F42" w:rsidRDefault="00763F0C" w:rsidP="00763F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Wincentyńska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Młodzież Maryjna (WMM/JMV).</w:t>
      </w:r>
    </w:p>
    <w:p w14:paraId="22281946" w14:textId="77777777" w:rsidR="002A1DB2" w:rsidRPr="00665F42" w:rsidRDefault="00763F0C" w:rsidP="002A1DB2">
      <w:pPr>
        <w:spacing w:after="75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b/>
          <w:bCs/>
          <w:kern w:val="36"/>
          <w:sz w:val="24"/>
          <w:szCs w:val="24"/>
          <w:lang w:eastAsia="pl-PL"/>
          <w14:ligatures w14:val="none"/>
        </w:rPr>
        <w:t>Zgromadzenie Księży Misjonarzy św. Wincentego a Paulo</w:t>
      </w:r>
    </w:p>
    <w:p w14:paraId="73FB81A4" w14:textId="5A2EF2BA" w:rsidR="00763F0C" w:rsidRPr="00665F42" w:rsidRDefault="00763F0C" w:rsidP="00665F42">
      <w:pPr>
        <w:spacing w:after="75" w:line="240" w:lineRule="auto"/>
        <w:ind w:firstLine="708"/>
        <w:jc w:val="both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114300" distR="114300" simplePos="0" relativeHeight="251662336" behindDoc="1" locked="0" layoutInCell="1" allowOverlap="1" wp14:anchorId="45E14ECC" wp14:editId="065030A5">
            <wp:simplePos x="0" y="0"/>
            <wp:positionH relativeFrom="margin">
              <wp:posOffset>4745990</wp:posOffset>
            </wp:positionH>
            <wp:positionV relativeFrom="paragraph">
              <wp:posOffset>619125</wp:posOffset>
            </wp:positionV>
            <wp:extent cx="10477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207" y="21349"/>
                <wp:lineTo x="21207" y="0"/>
                <wp:lineTo x="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Św. Wincenty a Paulo założył Zgromadzenie Misji w 1625 r. w celu ewangelizacji ubogich i formacji kleru. Zgromadzenie jest Stowarzyszeniem Życia Apostolskiego złożonym z</w:t>
      </w:r>
      <w:r w:rsid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księży i braci. Kapłani Zgromadzenia Misji pracują w 80 krajach.</w:t>
      </w:r>
      <w:r w:rsidRPr="00665F42">
        <w:rPr>
          <w:rFonts w:cstheme="minorHAnsi"/>
          <w:sz w:val="24"/>
          <w:szCs w:val="24"/>
          <w:shd w:val="clear" w:color="auto" w:fill="FFFFFF"/>
        </w:rPr>
        <w:t xml:space="preserve"> Mija 400 lat od tego wydarzenia od założenia.</w:t>
      </w:r>
    </w:p>
    <w:p w14:paraId="06307BF2" w14:textId="581FA9C7" w:rsidR="00926D11" w:rsidRPr="00665F42" w:rsidRDefault="00763F0C" w:rsidP="002A1DB2">
      <w:pPr>
        <w:shd w:val="clear" w:color="auto" w:fill="FFFFFF"/>
        <w:spacing w:before="300" w:after="100" w:afterAutospacing="1" w:line="240" w:lineRule="auto"/>
        <w:jc w:val="both"/>
        <w:rPr>
          <w:rFonts w:cstheme="minorHAnsi"/>
          <w:sz w:val="24"/>
          <w:szCs w:val="24"/>
        </w:rPr>
      </w:pP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Do Polski św. Wincenty wysłał swoich Misjonarzy w 1651 r. na życzenie królowej Ludwiki Marii Gonzagi. Za staraniem królowej Misjonarze objęli parafię św. Krzyża w Warszawie. Ich obecność w Polsce trwa nieprzerwanie do dziś. Księża Misjonarze duszpasterzują w kilkunastu parafiach w Polsce. Posługują również za granicą oraz na misjach Ad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Gentes</w:t>
      </w:r>
      <w:proofErr w:type="spellEnd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Prowadzą Instytut Teologiczny w Krakowie. Współpracują z Siostrami Miłosierdzia i</w:t>
      </w:r>
      <w:r w:rsidR="00665F42"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członkami innych stowarzyszeń Rodziny </w:t>
      </w:r>
      <w:proofErr w:type="spellStart"/>
      <w:r w:rsidRPr="00665F4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Wincentyńskiej</w:t>
      </w:r>
      <w:proofErr w:type="spellEnd"/>
    </w:p>
    <w:p w14:paraId="2A9B65F0" w14:textId="12461A2C" w:rsidR="007635D7" w:rsidRPr="00665F42" w:rsidRDefault="00665F42" w:rsidP="001E1FC4">
      <w:pPr>
        <w:spacing w:after="75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Źródła</w:t>
      </w:r>
      <w:r w:rsidR="007635D7" w:rsidRP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:</w:t>
      </w:r>
    </w:p>
    <w:p w14:paraId="09C9E5FC" w14:textId="3C613270" w:rsidR="00665F42" w:rsidRPr="00665F42" w:rsidRDefault="00665F42" w:rsidP="001E1FC4">
      <w:pPr>
        <w:spacing w:after="75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hyperlink r:id="rId13" w:history="1">
        <w:r w:rsidRPr="00881260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  <w14:ligatures w14:val="none"/>
          </w:rPr>
          <w:t>https://szarytki.waw.pl/?page_id=605</w:t>
        </w:r>
      </w:hyperlink>
      <w:r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 </w:t>
      </w:r>
    </w:p>
    <w:p w14:paraId="59EB93B9" w14:textId="05D8E39E" w:rsidR="007F2AF2" w:rsidRPr="00665F42" w:rsidRDefault="00872B5F" w:rsidP="001E1FC4">
      <w:pPr>
        <w:spacing w:after="75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hyperlink r:id="rId14" w:history="1">
        <w:r w:rsidR="007635D7" w:rsidRPr="00665F42">
          <w:rPr>
            <w:rStyle w:val="Hipercze"/>
            <w:rFonts w:eastAsia="Times New Roman" w:cstheme="minorHAnsi"/>
            <w:color w:val="auto"/>
            <w:kern w:val="36"/>
            <w:sz w:val="24"/>
            <w:szCs w:val="24"/>
            <w:lang w:eastAsia="pl-PL"/>
            <w14:ligatures w14:val="none"/>
          </w:rPr>
          <w:t>https://mlodziezmaryjna.pl/historia/sw-wincenty-a-paulo/</w:t>
        </w:r>
      </w:hyperlink>
      <w:r w:rsidR="00665F42">
        <w:rPr>
          <w:rStyle w:val="Hipercze"/>
          <w:rFonts w:eastAsia="Times New Roman" w:cstheme="minorHAnsi"/>
          <w:color w:val="auto"/>
          <w:kern w:val="36"/>
          <w:sz w:val="24"/>
          <w:szCs w:val="24"/>
          <w:lang w:eastAsia="pl-PL"/>
          <w14:ligatures w14:val="none"/>
        </w:rPr>
        <w:t xml:space="preserve">    </w:t>
      </w:r>
    </w:p>
    <w:p w14:paraId="3FABA306" w14:textId="73C5642E" w:rsidR="007635D7" w:rsidRPr="00665F42" w:rsidRDefault="007635D7" w:rsidP="001E1FC4">
      <w:pPr>
        <w:spacing w:after="75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r w:rsidRP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Roraty 2024 ze św. Wincentym </w:t>
      </w:r>
      <w:proofErr w:type="spellStart"/>
      <w:r w:rsidRP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>a`Paulo</w:t>
      </w:r>
      <w:proofErr w:type="spellEnd"/>
      <w:r w:rsidRP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 „Droga sercem malowana”</w:t>
      </w:r>
      <w:r w:rsidR="00665F42"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  <w:t xml:space="preserve">   </w:t>
      </w:r>
    </w:p>
    <w:p w14:paraId="71C8F17B" w14:textId="76A12607" w:rsidR="00304B16" w:rsidRPr="00665F42" w:rsidRDefault="00872B5F" w:rsidP="001E1FC4">
      <w:pPr>
        <w:spacing w:after="75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  <w14:ligatures w14:val="none"/>
        </w:rPr>
      </w:pPr>
      <w:hyperlink r:id="rId15" w:history="1">
        <w:r w:rsidR="00304B16" w:rsidRPr="00665F42">
          <w:rPr>
            <w:rStyle w:val="Hipercze"/>
            <w:rFonts w:cstheme="minorHAnsi"/>
            <w:color w:val="auto"/>
            <w:sz w:val="24"/>
            <w:szCs w:val="24"/>
          </w:rPr>
          <w:t>https://modlitwawdrodze.pl/patron-dnia/patroni-wrzesnia/27-sw-wincenty-de-paul</w:t>
        </w:r>
      </w:hyperlink>
      <w:r w:rsidR="00665F42">
        <w:rPr>
          <w:rStyle w:val="Hipercze"/>
          <w:rFonts w:cstheme="minorHAnsi"/>
          <w:color w:val="auto"/>
          <w:sz w:val="24"/>
          <w:szCs w:val="24"/>
        </w:rPr>
        <w:t xml:space="preserve">  </w:t>
      </w:r>
    </w:p>
    <w:p w14:paraId="2C555E19" w14:textId="1F3CDB59" w:rsidR="00240B57" w:rsidRPr="00665F42" w:rsidRDefault="00872B5F">
      <w:pPr>
        <w:rPr>
          <w:rFonts w:cstheme="minorHAnsi"/>
          <w:sz w:val="24"/>
          <w:szCs w:val="24"/>
        </w:rPr>
      </w:pPr>
      <w:hyperlink r:id="rId16" w:history="1">
        <w:r w:rsidR="00763F0C" w:rsidRPr="00665F42">
          <w:rPr>
            <w:rStyle w:val="Hipercze"/>
            <w:rFonts w:cstheme="minorHAnsi"/>
            <w:color w:val="auto"/>
            <w:sz w:val="24"/>
            <w:szCs w:val="24"/>
          </w:rPr>
          <w:t>https://kosciol.wiara.pl/doc/490472.Swiety-Wincenty-a-Paulo-Duszpasterz-ksiazat-i-nedzarzy</w:t>
        </w:r>
      </w:hyperlink>
      <w:r w:rsidR="00665F42">
        <w:rPr>
          <w:rStyle w:val="Hipercze"/>
          <w:rFonts w:cstheme="minorHAnsi"/>
          <w:color w:val="auto"/>
          <w:sz w:val="24"/>
          <w:szCs w:val="24"/>
        </w:rPr>
        <w:t xml:space="preserve"> </w:t>
      </w:r>
    </w:p>
    <w:p w14:paraId="3448E7B4" w14:textId="5557F4F0" w:rsidR="00721507" w:rsidRPr="00665F42" w:rsidRDefault="00872B5F">
      <w:pPr>
        <w:rPr>
          <w:rFonts w:cstheme="minorHAnsi"/>
          <w:sz w:val="24"/>
          <w:szCs w:val="24"/>
        </w:rPr>
      </w:pPr>
      <w:hyperlink r:id="rId17" w:history="1">
        <w:r w:rsidR="006F3475" w:rsidRPr="00665F42">
          <w:rPr>
            <w:rStyle w:val="Hipercze"/>
            <w:rFonts w:cstheme="minorHAnsi"/>
            <w:color w:val="auto"/>
            <w:sz w:val="24"/>
            <w:szCs w:val="24"/>
          </w:rPr>
          <w:t>https://mateusz.pl/ludzie/wincenty.htm</w:t>
        </w:r>
      </w:hyperlink>
      <w:r w:rsidR="00665F42">
        <w:rPr>
          <w:rStyle w:val="Hipercze"/>
          <w:rFonts w:cstheme="minorHAnsi"/>
          <w:color w:val="auto"/>
          <w:sz w:val="24"/>
          <w:szCs w:val="24"/>
        </w:rPr>
        <w:t xml:space="preserve"> </w:t>
      </w:r>
    </w:p>
    <w:p w14:paraId="4E38AEC2" w14:textId="25DED8D5" w:rsidR="006F3475" w:rsidRPr="00665F42" w:rsidRDefault="00665F42">
      <w:pPr>
        <w:rPr>
          <w:rFonts w:cstheme="minorHAnsi"/>
          <w:sz w:val="24"/>
          <w:szCs w:val="24"/>
        </w:rPr>
      </w:pPr>
      <w:hyperlink r:id="rId18" w:history="1">
        <w:r w:rsidRPr="00881260">
          <w:rPr>
            <w:rStyle w:val="Hipercze"/>
            <w:rFonts w:cstheme="minorHAnsi"/>
            <w:sz w:val="24"/>
            <w:szCs w:val="24"/>
          </w:rPr>
          <w:t>https://www.krakow.szarytki.pl/</w:t>
        </w:r>
      </w:hyperlink>
      <w:r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</w:p>
    <w:sectPr w:rsidR="006F3475" w:rsidRPr="00665F42" w:rsidSect="002A1DB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A000" w14:textId="77777777" w:rsidR="00872B5F" w:rsidRDefault="00872B5F" w:rsidP="007635D7">
      <w:pPr>
        <w:spacing w:after="0" w:line="240" w:lineRule="auto"/>
      </w:pPr>
      <w:r>
        <w:separator/>
      </w:r>
    </w:p>
  </w:endnote>
  <w:endnote w:type="continuationSeparator" w:id="0">
    <w:p w14:paraId="0369D3EC" w14:textId="77777777" w:rsidR="00872B5F" w:rsidRDefault="00872B5F" w:rsidP="0076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lexandri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C63A" w14:textId="77777777" w:rsidR="00872B5F" w:rsidRDefault="00872B5F" w:rsidP="007635D7">
      <w:pPr>
        <w:spacing w:after="0" w:line="240" w:lineRule="auto"/>
      </w:pPr>
      <w:r>
        <w:separator/>
      </w:r>
    </w:p>
  </w:footnote>
  <w:footnote w:type="continuationSeparator" w:id="0">
    <w:p w14:paraId="3DDCA60D" w14:textId="77777777" w:rsidR="00872B5F" w:rsidRDefault="00872B5F" w:rsidP="0076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E6D37"/>
    <w:multiLevelType w:val="multilevel"/>
    <w:tmpl w:val="57D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E2F78"/>
    <w:multiLevelType w:val="multilevel"/>
    <w:tmpl w:val="A39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3975"/>
    <w:multiLevelType w:val="multilevel"/>
    <w:tmpl w:val="02B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CA4FEA"/>
    <w:multiLevelType w:val="multilevel"/>
    <w:tmpl w:val="F2B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C307B"/>
    <w:multiLevelType w:val="multilevel"/>
    <w:tmpl w:val="55C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720EF"/>
    <w:multiLevelType w:val="multilevel"/>
    <w:tmpl w:val="3D8E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04"/>
    <w:rsid w:val="00065A27"/>
    <w:rsid w:val="000A1035"/>
    <w:rsid w:val="00175ADE"/>
    <w:rsid w:val="001E1FC4"/>
    <w:rsid w:val="00240B57"/>
    <w:rsid w:val="00296E7E"/>
    <w:rsid w:val="002A1DB2"/>
    <w:rsid w:val="002D7B87"/>
    <w:rsid w:val="002F48F2"/>
    <w:rsid w:val="00304B16"/>
    <w:rsid w:val="00317BF4"/>
    <w:rsid w:val="00377208"/>
    <w:rsid w:val="003E1A01"/>
    <w:rsid w:val="004A3F32"/>
    <w:rsid w:val="004D7DE4"/>
    <w:rsid w:val="005E2E1A"/>
    <w:rsid w:val="00635A5E"/>
    <w:rsid w:val="00665F42"/>
    <w:rsid w:val="00667B81"/>
    <w:rsid w:val="006F3475"/>
    <w:rsid w:val="00721507"/>
    <w:rsid w:val="00750AB4"/>
    <w:rsid w:val="007635D7"/>
    <w:rsid w:val="00763F0C"/>
    <w:rsid w:val="007F2AF2"/>
    <w:rsid w:val="0082698E"/>
    <w:rsid w:val="00872B5F"/>
    <w:rsid w:val="009044D6"/>
    <w:rsid w:val="00926D11"/>
    <w:rsid w:val="0094548D"/>
    <w:rsid w:val="00991389"/>
    <w:rsid w:val="00A24879"/>
    <w:rsid w:val="00A7503C"/>
    <w:rsid w:val="00AA482C"/>
    <w:rsid w:val="00AC2609"/>
    <w:rsid w:val="00B04FB4"/>
    <w:rsid w:val="00B1498F"/>
    <w:rsid w:val="00B16BEF"/>
    <w:rsid w:val="00B630B0"/>
    <w:rsid w:val="00B8455C"/>
    <w:rsid w:val="00C7637F"/>
    <w:rsid w:val="00CA2745"/>
    <w:rsid w:val="00CB7F04"/>
    <w:rsid w:val="00D149E7"/>
    <w:rsid w:val="00D243E2"/>
    <w:rsid w:val="00DE2981"/>
    <w:rsid w:val="00DF5468"/>
    <w:rsid w:val="00E463EF"/>
    <w:rsid w:val="00E51FAF"/>
    <w:rsid w:val="00E843E9"/>
    <w:rsid w:val="00EE6630"/>
    <w:rsid w:val="00F36D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1C0"/>
  <w15:chartTrackingRefBased/>
  <w15:docId w15:val="{7E74C6F5-A7AE-41F7-BA70-979EFC4F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F0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0B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B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5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5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5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7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4" w:space="2" w:color="A2A9B1"/>
            <w:right w:val="none" w:sz="0" w:space="0" w:color="auto"/>
          </w:divBdr>
        </w:div>
      </w:divsChild>
    </w:div>
    <w:div w:id="1109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8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347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1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zarytki.waw.pl/?page_id=605" TargetMode="External"/><Relationship Id="rId18" Type="http://schemas.openxmlformats.org/officeDocument/2006/relationships/hyperlink" Target="https://www.krakow.szarytki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mateusz.pl/ludzie/wincenty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sciol.wiara.pl/doc/490472.Swiety-Wincenty-a-Paulo-Duszpasterz-ksiazat-i-nedzarz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s://modlitwawdrodze.pl/patron-dnia/patroni-wrzesnia/27-sw-wincenty-de-pau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lodziezmaryjna.pl/historia/sw-wincenty-a-pau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Serkowska</dc:creator>
  <cp:keywords/>
  <dc:description/>
  <cp:lastModifiedBy>Małgorzata Wnuk Lipińska</cp:lastModifiedBy>
  <cp:revision>2</cp:revision>
  <dcterms:created xsi:type="dcterms:W3CDTF">2025-06-23T09:07:00Z</dcterms:created>
  <dcterms:modified xsi:type="dcterms:W3CDTF">2025-06-23T09:07:00Z</dcterms:modified>
</cp:coreProperties>
</file>