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FC938" w14:textId="77777777" w:rsidR="007D391A" w:rsidRPr="00C9730E" w:rsidRDefault="007D391A" w:rsidP="007D391A">
      <w:pPr>
        <w:autoSpaceDE w:val="0"/>
        <w:autoSpaceDN w:val="0"/>
        <w:adjustRightInd w:val="0"/>
        <w:jc w:val="center"/>
        <w:rPr>
          <w:rFonts w:ascii="wofAlumet" w:hAnsi="wofAlumet" w:cs="wofAlumet"/>
          <w:color w:val="000000"/>
          <w:sz w:val="22"/>
          <w:szCs w:val="22"/>
        </w:rPr>
      </w:pPr>
      <w:r>
        <w:rPr>
          <w:rFonts w:ascii="wofAlumet" w:hAnsi="wofAlumet" w:cs="wofAlumet"/>
          <w:color w:val="000000"/>
          <w:sz w:val="22"/>
          <w:szCs w:val="22"/>
        </w:rPr>
        <w:t xml:space="preserve">  Zespó</w:t>
      </w:r>
      <w:r>
        <w:rPr>
          <w:rFonts w:ascii="Arial" w:hAnsi="Arial" w:cs="Arial"/>
          <w:color w:val="000000"/>
          <w:sz w:val="22"/>
          <w:szCs w:val="22"/>
        </w:rPr>
        <w:t>ł</w:t>
      </w:r>
      <w:r w:rsidRPr="00C9730E">
        <w:rPr>
          <w:rFonts w:ascii="wofAlumet" w:hAnsi="wofAlumet" w:cs="wofAlumet"/>
          <w:color w:val="000000"/>
          <w:sz w:val="22"/>
          <w:szCs w:val="22"/>
        </w:rPr>
        <w:t xml:space="preserve"> Kszta</w:t>
      </w:r>
      <w:r w:rsidRPr="00C9730E">
        <w:rPr>
          <w:rFonts w:ascii="Calibri" w:hAnsi="Calibri" w:cs="Calibri"/>
          <w:color w:val="000000"/>
          <w:sz w:val="22"/>
          <w:szCs w:val="22"/>
        </w:rPr>
        <w:t>ł</w:t>
      </w:r>
      <w:r w:rsidRPr="00C9730E">
        <w:rPr>
          <w:rFonts w:ascii="wofAlumet" w:hAnsi="wofAlumet" w:cs="wofAlumet"/>
          <w:color w:val="000000"/>
          <w:sz w:val="22"/>
          <w:szCs w:val="22"/>
        </w:rPr>
        <w:t>cenia i Wychowania w Dzier</w:t>
      </w:r>
      <w:r w:rsidRPr="00C9730E">
        <w:rPr>
          <w:rFonts w:ascii="Calibri" w:hAnsi="Calibri" w:cs="Calibri"/>
          <w:color w:val="000000"/>
          <w:sz w:val="22"/>
          <w:szCs w:val="22"/>
        </w:rPr>
        <w:t>żąż</w:t>
      </w:r>
      <w:r w:rsidRPr="00C9730E">
        <w:rPr>
          <w:rFonts w:ascii="wofAlumet" w:hAnsi="wofAlumet" w:cs="wofAlumet"/>
          <w:color w:val="000000"/>
          <w:sz w:val="22"/>
          <w:szCs w:val="22"/>
        </w:rPr>
        <w:t>nie</w:t>
      </w:r>
    </w:p>
    <w:p w14:paraId="16E73699" w14:textId="77777777" w:rsidR="007D391A" w:rsidRDefault="007D391A" w:rsidP="007D391A">
      <w:pPr>
        <w:autoSpaceDE w:val="0"/>
        <w:autoSpaceDN w:val="0"/>
        <w:adjustRightInd w:val="0"/>
        <w:jc w:val="center"/>
        <w:rPr>
          <w:rFonts w:ascii="wofAlumet" w:hAnsi="wofAlumet" w:cs="wofAlumet"/>
          <w:color w:val="000000"/>
          <w:sz w:val="26"/>
          <w:szCs w:val="26"/>
        </w:rPr>
      </w:pPr>
      <w:r>
        <w:rPr>
          <w:rFonts w:ascii="wofAlumet" w:hAnsi="wofAlumet" w:cs="wofAlumet"/>
          <w:color w:val="000000"/>
          <w:sz w:val="26"/>
          <w:szCs w:val="26"/>
        </w:rPr>
        <w:t xml:space="preserve">        ul. Edukacji Narodowej 4a</w:t>
      </w:r>
    </w:p>
    <w:p w14:paraId="3F264979" w14:textId="77777777" w:rsidR="007D391A" w:rsidRPr="00C9730E" w:rsidRDefault="007D391A" w:rsidP="007D391A">
      <w:pPr>
        <w:autoSpaceDE w:val="0"/>
        <w:autoSpaceDN w:val="0"/>
        <w:adjustRightInd w:val="0"/>
        <w:jc w:val="center"/>
        <w:rPr>
          <w:rFonts w:ascii="wofAlumet" w:hAnsi="wofAlumet" w:cs="wofAlumet"/>
          <w:color w:val="000000"/>
          <w:sz w:val="22"/>
          <w:szCs w:val="22"/>
        </w:rPr>
      </w:pPr>
      <w:r>
        <w:rPr>
          <w:rFonts w:ascii="wofAlumet" w:hAnsi="wofAlumet" w:cs="wofAlumet"/>
          <w:color w:val="000000"/>
          <w:sz w:val="22"/>
          <w:szCs w:val="22"/>
        </w:rPr>
        <w:t xml:space="preserve">       83-332 Dzier</w:t>
      </w:r>
      <w:r>
        <w:rPr>
          <w:rFonts w:ascii="Arial" w:hAnsi="Arial" w:cs="Arial"/>
          <w:color w:val="000000"/>
          <w:sz w:val="22"/>
          <w:szCs w:val="22"/>
        </w:rPr>
        <w:t>żąż</w:t>
      </w:r>
      <w:r w:rsidRPr="00C9730E">
        <w:rPr>
          <w:rFonts w:ascii="wofAlumet" w:hAnsi="wofAlumet" w:cs="wofAlumet"/>
          <w:color w:val="000000"/>
          <w:sz w:val="22"/>
          <w:szCs w:val="22"/>
        </w:rPr>
        <w:t>no</w:t>
      </w:r>
    </w:p>
    <w:p w14:paraId="3ADD8225" w14:textId="1416B284" w:rsidR="007D391A" w:rsidRDefault="007D391A" w:rsidP="007D391A">
      <w:pPr>
        <w:autoSpaceDE w:val="0"/>
        <w:autoSpaceDN w:val="0"/>
        <w:adjustRightInd w:val="0"/>
        <w:jc w:val="center"/>
        <w:rPr>
          <w:rFonts w:ascii="wofAlumet" w:hAnsi="wofAlumet" w:cs="wofAlumet"/>
          <w:color w:val="000000"/>
          <w:sz w:val="26"/>
          <w:szCs w:val="26"/>
        </w:rPr>
      </w:pPr>
      <w:r>
        <w:rPr>
          <w:rFonts w:ascii="wofAlumet" w:hAnsi="wofAlumet" w:cs="wofAlumet"/>
          <w:color w:val="000000"/>
          <w:sz w:val="26"/>
          <w:szCs w:val="26"/>
        </w:rPr>
        <w:t xml:space="preserve">      </w:t>
      </w:r>
      <w:hyperlink r:id="rId7" w:history="1">
        <w:r>
          <w:rPr>
            <w:rFonts w:ascii="wofAlumet" w:hAnsi="wofAlumet" w:cs="wofAlumet"/>
            <w:color w:val="000000"/>
            <w:sz w:val="26"/>
            <w:szCs w:val="26"/>
          </w:rPr>
          <w:t>www.zkiw.com.pl</w:t>
        </w:r>
      </w:hyperlink>
    </w:p>
    <w:p w14:paraId="5ED6A174" w14:textId="77777777" w:rsidR="007D391A" w:rsidRPr="00C9730E" w:rsidRDefault="007D391A" w:rsidP="007D391A">
      <w:pPr>
        <w:autoSpaceDE w:val="0"/>
        <w:autoSpaceDN w:val="0"/>
        <w:adjustRightInd w:val="0"/>
        <w:jc w:val="center"/>
        <w:rPr>
          <w:rFonts w:ascii="Calibri" w:hAnsi="Calibri" w:cs="Calibri"/>
          <w:color w:val="00007F"/>
          <w:sz w:val="22"/>
          <w:szCs w:val="22"/>
          <w:u w:val="single"/>
          <w:lang w:val="en-GB"/>
        </w:rPr>
      </w:pPr>
      <w:r w:rsidRPr="00C9730E">
        <w:rPr>
          <w:rFonts w:ascii="wofAlumet" w:hAnsi="wofAlumet" w:cs="wofAlumet"/>
          <w:color w:val="000000"/>
          <w:sz w:val="22"/>
          <w:szCs w:val="22"/>
          <w:lang w:val="en-GB"/>
        </w:rPr>
        <w:t>tel/fax 0-58 6811733</w:t>
      </w:r>
      <w:r w:rsidRPr="00C9730E">
        <w:rPr>
          <w:rFonts w:ascii="Calibri" w:hAnsi="Calibri" w:cs="Calibri"/>
          <w:color w:val="000000"/>
          <w:sz w:val="22"/>
          <w:szCs w:val="22"/>
          <w:lang w:val="en-GB"/>
        </w:rPr>
        <w:t xml:space="preserve">                                  </w:t>
      </w:r>
      <w:r w:rsidRPr="00C9730E">
        <w:rPr>
          <w:rFonts w:ascii="Calibri" w:hAnsi="Calibri" w:cs="Calibri"/>
          <w:color w:val="00007F"/>
          <w:sz w:val="22"/>
          <w:szCs w:val="22"/>
          <w:u w:val="single"/>
          <w:lang w:val="en-GB"/>
        </w:rPr>
        <w:t>szkola@zkiw.com.pl</w:t>
      </w:r>
    </w:p>
    <w:p w14:paraId="6AFCBB13" w14:textId="77777777" w:rsidR="007D391A" w:rsidRDefault="007D391A" w:rsidP="007D391A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 589-16-45-993                                              REGON 190392225</w:t>
      </w:r>
    </w:p>
    <w:p w14:paraId="7CA1C33B" w14:textId="77777777" w:rsidR="007D391A" w:rsidRDefault="007D391A" w:rsidP="007D391A">
      <w:pPr>
        <w:autoSpaceDE w:val="0"/>
        <w:autoSpaceDN w:val="0"/>
        <w:adjustRightInd w:val="0"/>
        <w:jc w:val="both"/>
        <w:rPr>
          <w:rFonts w:ascii="Calibri" w:hAnsi="Calibri" w:cs="Calibri"/>
          <w:color w:val="7F0000"/>
          <w:sz w:val="22"/>
          <w:szCs w:val="22"/>
          <w:u w:val="single"/>
        </w:rPr>
      </w:pPr>
      <w:r>
        <w:rPr>
          <w:rFonts w:ascii="Calibri" w:hAnsi="Calibri" w:cs="Calibri"/>
          <w:color w:val="7F000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7F0000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64CBAE09" w14:textId="11A0C48E" w:rsidR="007D391A" w:rsidRDefault="005A7D47" w:rsidP="007D391A">
      <w:pPr>
        <w:autoSpaceDE w:val="0"/>
        <w:autoSpaceDN w:val="0"/>
        <w:adjustRightInd w:val="0"/>
        <w:jc w:val="right"/>
      </w:pPr>
      <w:r w:rsidRPr="001E1FC4">
        <w:rPr>
          <w:rFonts w:ascii="Source Sans Pro" w:hAnsi="Source Sans Pro"/>
          <w:noProof/>
          <w:color w:val="777777"/>
        </w:rPr>
        <w:drawing>
          <wp:anchor distT="0" distB="0" distL="114300" distR="114300" simplePos="0" relativeHeight="251658240" behindDoc="1" locked="0" layoutInCell="1" allowOverlap="1" wp14:anchorId="557BD160" wp14:editId="049C198A">
            <wp:simplePos x="0" y="0"/>
            <wp:positionH relativeFrom="margin">
              <wp:posOffset>-182880</wp:posOffset>
            </wp:positionH>
            <wp:positionV relativeFrom="paragraph">
              <wp:posOffset>96520</wp:posOffset>
            </wp:positionV>
            <wp:extent cx="1874520" cy="2845435"/>
            <wp:effectExtent l="0" t="0" r="0" b="0"/>
            <wp:wrapTight wrapText="bothSides">
              <wp:wrapPolygon edited="0">
                <wp:start x="0" y="0"/>
                <wp:lineTo x="0" y="21402"/>
                <wp:lineTo x="21293" y="21402"/>
                <wp:lineTo x="2129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91A">
        <w:t>Dzierżążno, 23 czerw</w:t>
      </w:r>
      <w:r w:rsidR="00BD2B2D">
        <w:t>ca</w:t>
      </w:r>
      <w:r w:rsidR="007D391A">
        <w:t xml:space="preserve"> 2025 r.</w:t>
      </w:r>
    </w:p>
    <w:p w14:paraId="74E075FE" w14:textId="4BE1E1B9" w:rsidR="007D391A" w:rsidRDefault="007D391A" w:rsidP="007D391A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</w:t>
      </w:r>
    </w:p>
    <w:p w14:paraId="621B9299" w14:textId="2336D958" w:rsidR="007D391A" w:rsidRDefault="007D391A" w:rsidP="007D391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6D3E533" w14:textId="08F120BB" w:rsidR="007D391A" w:rsidRDefault="007D391A" w:rsidP="007D391A">
      <w:pPr>
        <w:autoSpaceDE w:val="0"/>
        <w:autoSpaceDN w:val="0"/>
        <w:adjustRightInd w:val="0"/>
        <w:rPr>
          <w:color w:val="00007F"/>
        </w:rPr>
      </w:pPr>
      <w:r>
        <w:rPr>
          <w:color w:val="00007F"/>
        </w:rPr>
        <w:t xml:space="preserve">       </w:t>
      </w:r>
    </w:p>
    <w:p w14:paraId="1A0CCBC4" w14:textId="2274E5BF" w:rsidR="007D391A" w:rsidRDefault="007D391A" w:rsidP="007D391A">
      <w:pPr>
        <w:autoSpaceDE w:val="0"/>
        <w:autoSpaceDN w:val="0"/>
        <w:adjustRightInd w:val="0"/>
        <w:ind w:left="2124" w:firstLine="708"/>
        <w:jc w:val="right"/>
        <w:rPr>
          <w:rFonts w:ascii="Open Sans" w:hAnsi="Open Sans"/>
          <w:color w:val="333333"/>
          <w:shd w:val="clear" w:color="auto" w:fill="F7F7F7"/>
        </w:rPr>
      </w:pPr>
      <w:r>
        <w:rPr>
          <w:rFonts w:ascii="Open Sans" w:hAnsi="Open Sans"/>
          <w:color w:val="333333"/>
          <w:shd w:val="clear" w:color="auto" w:fill="F7F7F7"/>
        </w:rPr>
        <w:t xml:space="preserve">             </w:t>
      </w:r>
    </w:p>
    <w:p w14:paraId="15E2D54A" w14:textId="0A0BA0AE" w:rsidR="007D391A" w:rsidRDefault="007D391A" w:rsidP="007D391A">
      <w:pPr>
        <w:autoSpaceDE w:val="0"/>
        <w:autoSpaceDN w:val="0"/>
        <w:adjustRightInd w:val="0"/>
        <w:ind w:left="2124" w:firstLine="708"/>
        <w:jc w:val="right"/>
      </w:pPr>
      <w:r>
        <w:rPr>
          <w:rFonts w:asciiTheme="minorHAnsi" w:eastAsiaTheme="minorEastAsia" w:hAnsi="Gill Sans MT" w:cstheme="minorBidi"/>
          <w:color w:val="000000" w:themeColor="text1"/>
          <w:kern w:val="24"/>
          <w:sz w:val="40"/>
          <w:szCs w:val="40"/>
        </w:rPr>
        <w:t>„</w:t>
      </w:r>
      <w:r>
        <w:rPr>
          <w:rFonts w:asciiTheme="minorHAnsi" w:eastAsiaTheme="minorEastAsia" w:hAnsi="Gill Sans MT" w:cstheme="minorBidi"/>
          <w:color w:val="000000" w:themeColor="text1"/>
          <w:kern w:val="24"/>
          <w:sz w:val="40"/>
          <w:szCs w:val="40"/>
        </w:rPr>
        <w:t>Nie wystarczy kocha</w:t>
      </w:r>
      <w:r>
        <w:rPr>
          <w:rFonts w:asciiTheme="minorHAnsi" w:eastAsiaTheme="minorEastAsia" w:hAnsi="Gill Sans MT" w:cstheme="minorBidi"/>
          <w:color w:val="000000" w:themeColor="text1"/>
          <w:kern w:val="24"/>
          <w:sz w:val="40"/>
          <w:szCs w:val="40"/>
        </w:rPr>
        <w:t>ć</w:t>
      </w:r>
      <w:r>
        <w:rPr>
          <w:rFonts w:asciiTheme="minorHAnsi" w:eastAsiaTheme="minorEastAsia" w:hAnsi="Gill Sans MT" w:cstheme="minorBidi"/>
          <w:color w:val="000000" w:themeColor="text1"/>
          <w:kern w:val="24"/>
          <w:sz w:val="40"/>
          <w:szCs w:val="40"/>
        </w:rPr>
        <w:t xml:space="preserve"> Boga, trzeba jeszcze sprawi</w:t>
      </w:r>
      <w:r>
        <w:rPr>
          <w:rFonts w:asciiTheme="minorHAnsi" w:eastAsiaTheme="minorEastAsia" w:hAnsi="Gill Sans MT" w:cstheme="minorBidi"/>
          <w:color w:val="000000" w:themeColor="text1"/>
          <w:kern w:val="24"/>
          <w:sz w:val="40"/>
          <w:szCs w:val="40"/>
        </w:rPr>
        <w:t>ć</w:t>
      </w:r>
      <w:r>
        <w:rPr>
          <w:rFonts w:asciiTheme="minorHAnsi" w:eastAsiaTheme="minorEastAsia" w:hAnsi="Gill Sans MT" w:cstheme="minorBidi"/>
          <w:color w:val="000000" w:themeColor="text1"/>
          <w:kern w:val="24"/>
          <w:sz w:val="40"/>
          <w:szCs w:val="40"/>
        </w:rPr>
        <w:t>, by inni Go kochali</w:t>
      </w:r>
      <w:r w:rsidR="00BD2B2D">
        <w:rPr>
          <w:rFonts w:asciiTheme="minorHAnsi" w:eastAsiaTheme="minorEastAsia" w:hAnsi="Gill Sans MT" w:cstheme="minorBidi"/>
          <w:color w:val="000000" w:themeColor="text1"/>
          <w:kern w:val="24"/>
          <w:sz w:val="40"/>
          <w:szCs w:val="40"/>
        </w:rPr>
        <w:t>”</w:t>
      </w:r>
      <w:r>
        <w:rPr>
          <w:rFonts w:ascii="Open Sans" w:hAnsi="Open Sans"/>
          <w:color w:val="333333"/>
        </w:rPr>
        <w:t xml:space="preserve"> </w:t>
      </w:r>
      <w:r>
        <w:rPr>
          <w:rFonts w:ascii="Open Sans" w:hAnsi="Open Sans"/>
          <w:color w:val="333333"/>
        </w:rPr>
        <w:br/>
      </w:r>
      <w:r>
        <w:rPr>
          <w:rFonts w:ascii="Open Sans" w:hAnsi="Open Sans"/>
          <w:color w:val="333333"/>
          <w:shd w:val="clear" w:color="auto" w:fill="F7F7F7"/>
        </w:rPr>
        <w:t xml:space="preserve">                                           (św. Wincenty a`Paulo)</w:t>
      </w:r>
    </w:p>
    <w:p w14:paraId="3A1D254A" w14:textId="77777777" w:rsidR="007D391A" w:rsidRDefault="007D391A" w:rsidP="007D391A">
      <w:pPr>
        <w:autoSpaceDE w:val="0"/>
        <w:autoSpaceDN w:val="0"/>
        <w:adjustRightInd w:val="0"/>
        <w:ind w:left="2124" w:firstLine="708"/>
        <w:jc w:val="right"/>
        <w:rPr>
          <w:rFonts w:ascii="Calibri" w:hAnsi="Calibri" w:cs="Calibri"/>
          <w:sz w:val="22"/>
          <w:szCs w:val="22"/>
        </w:rPr>
      </w:pPr>
    </w:p>
    <w:p w14:paraId="0B2C6493" w14:textId="77777777" w:rsidR="007D391A" w:rsidRDefault="007D391A" w:rsidP="007D391A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14:paraId="411B02F7" w14:textId="77777777" w:rsidR="007D391A" w:rsidRDefault="007D391A" w:rsidP="007D391A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14:paraId="444D93F9" w14:textId="77777777" w:rsidR="007D391A" w:rsidRDefault="007D391A" w:rsidP="007D391A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14:paraId="6F3293EA" w14:textId="77777777" w:rsidR="007D391A" w:rsidRDefault="007D391A" w:rsidP="007D391A">
      <w:pPr>
        <w:autoSpaceDE w:val="0"/>
        <w:autoSpaceDN w:val="0"/>
        <w:adjustRightInd w:val="0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 xml:space="preserve">                      </w:t>
      </w:r>
    </w:p>
    <w:p w14:paraId="1DFEAB3D" w14:textId="77777777" w:rsidR="005A7D47" w:rsidRDefault="005A7D47" w:rsidP="005A7D47">
      <w:pPr>
        <w:autoSpaceDE w:val="0"/>
        <w:autoSpaceDN w:val="0"/>
        <w:adjustRightInd w:val="0"/>
        <w:rPr>
          <w:b/>
          <w:bCs/>
          <w:color w:val="000000"/>
          <w:sz w:val="72"/>
          <w:szCs w:val="72"/>
        </w:rPr>
      </w:pPr>
      <w:r w:rsidRPr="005A7D47">
        <w:rPr>
          <w:b/>
          <w:bCs/>
          <w:color w:val="000000"/>
          <w:sz w:val="72"/>
          <w:szCs w:val="72"/>
        </w:rPr>
        <w:t xml:space="preserve">   </w:t>
      </w:r>
    </w:p>
    <w:p w14:paraId="48C3490E" w14:textId="4DFBF476" w:rsidR="007D391A" w:rsidRPr="005A7D47" w:rsidRDefault="007D391A" w:rsidP="005A7D47">
      <w:pPr>
        <w:autoSpaceDE w:val="0"/>
        <w:autoSpaceDN w:val="0"/>
        <w:adjustRightInd w:val="0"/>
        <w:jc w:val="center"/>
        <w:rPr>
          <w:b/>
          <w:bCs/>
          <w:color w:val="000000"/>
          <w:sz w:val="72"/>
          <w:szCs w:val="72"/>
        </w:rPr>
      </w:pPr>
      <w:r w:rsidRPr="005A7D47">
        <w:rPr>
          <w:b/>
          <w:bCs/>
          <w:color w:val="000000"/>
          <w:sz w:val="72"/>
          <w:szCs w:val="72"/>
        </w:rPr>
        <w:t>ZAPROSZENIE</w:t>
      </w:r>
    </w:p>
    <w:p w14:paraId="06D674A2" w14:textId="77777777" w:rsidR="007D391A" w:rsidRDefault="007D391A" w:rsidP="007D391A">
      <w:pPr>
        <w:autoSpaceDE w:val="0"/>
        <w:autoSpaceDN w:val="0"/>
        <w:adjustRightInd w:val="0"/>
        <w:ind w:left="3540" w:firstLine="708"/>
        <w:jc w:val="center"/>
        <w:rPr>
          <w:rFonts w:ascii="Calibri" w:hAnsi="Calibri" w:cs="Calibri"/>
          <w:sz w:val="22"/>
          <w:szCs w:val="22"/>
        </w:rPr>
      </w:pPr>
    </w:p>
    <w:p w14:paraId="404959F6" w14:textId="77777777" w:rsidR="005A7D47" w:rsidRDefault="005A7D47" w:rsidP="007D391A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648E9F71" w14:textId="77777777" w:rsidR="005A7D47" w:rsidRDefault="005A7D47" w:rsidP="007D391A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6C451675" w14:textId="590D0BE8" w:rsidR="007D391A" w:rsidRDefault="007D391A" w:rsidP="007D391A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do udziału w</w:t>
      </w:r>
    </w:p>
    <w:p w14:paraId="317B7BC5" w14:textId="0A1A9CA4" w:rsidR="007D391A" w:rsidRPr="005A7D47" w:rsidRDefault="007D391A" w:rsidP="007D391A">
      <w:pPr>
        <w:autoSpaceDE w:val="0"/>
        <w:autoSpaceDN w:val="0"/>
        <w:adjustRightInd w:val="0"/>
        <w:spacing w:after="200" w:line="276" w:lineRule="auto"/>
        <w:rPr>
          <w:b/>
          <w:bCs/>
          <w:color w:val="833C0B" w:themeColor="accent2" w:themeShade="8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</w:t>
      </w:r>
      <w:r w:rsidRPr="005A7D47">
        <w:rPr>
          <w:b/>
          <w:bCs/>
          <w:color w:val="833C0B" w:themeColor="accent2" w:themeShade="80"/>
          <w:sz w:val="36"/>
          <w:szCs w:val="36"/>
        </w:rPr>
        <w:t xml:space="preserve"> XXV POWIATOWYM KONKURSIE</w:t>
      </w:r>
    </w:p>
    <w:p w14:paraId="6947F261" w14:textId="7B1FE21D" w:rsidR="007D391A" w:rsidRPr="005A7D47" w:rsidRDefault="007D391A" w:rsidP="007D391A">
      <w:pPr>
        <w:autoSpaceDE w:val="0"/>
        <w:autoSpaceDN w:val="0"/>
        <w:adjustRightInd w:val="0"/>
        <w:jc w:val="center"/>
        <w:rPr>
          <w:b/>
          <w:bCs/>
          <w:color w:val="833C0B" w:themeColor="accent2" w:themeShade="80"/>
          <w:sz w:val="36"/>
          <w:szCs w:val="36"/>
        </w:rPr>
      </w:pPr>
      <w:r w:rsidRPr="005A7D47">
        <w:rPr>
          <w:b/>
          <w:bCs/>
          <w:color w:val="833C0B" w:themeColor="accent2" w:themeShade="80"/>
          <w:sz w:val="22"/>
          <w:szCs w:val="22"/>
        </w:rPr>
        <w:t xml:space="preserve">    </w:t>
      </w:r>
      <w:r w:rsidRPr="005A7D47">
        <w:rPr>
          <w:b/>
          <w:bCs/>
          <w:color w:val="833C0B" w:themeColor="accent2" w:themeShade="80"/>
          <w:sz w:val="26"/>
          <w:szCs w:val="26"/>
        </w:rPr>
        <w:t xml:space="preserve">  „</w:t>
      </w:r>
      <w:r w:rsidRPr="005A7D47">
        <w:rPr>
          <w:b/>
          <w:bCs/>
          <w:color w:val="833C0B" w:themeColor="accent2" w:themeShade="80"/>
          <w:sz w:val="36"/>
          <w:szCs w:val="36"/>
        </w:rPr>
        <w:t>Święci, których warto poznać”</w:t>
      </w:r>
    </w:p>
    <w:p w14:paraId="082A6DD3" w14:textId="11326780" w:rsidR="007D391A" w:rsidRPr="00C9730E" w:rsidRDefault="007D391A" w:rsidP="007D391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   </w:t>
      </w:r>
      <w:r w:rsidRPr="00C9730E">
        <w:rPr>
          <w:b/>
          <w:bCs/>
          <w:color w:val="000000"/>
        </w:rPr>
        <w:t xml:space="preserve">dla klas III </w:t>
      </w:r>
      <w:r>
        <w:rPr>
          <w:b/>
          <w:bCs/>
          <w:color w:val="000000"/>
        </w:rPr>
        <w:t>-</w:t>
      </w:r>
      <w:r w:rsidRPr="00C9730E">
        <w:rPr>
          <w:b/>
          <w:bCs/>
          <w:color w:val="000000"/>
        </w:rPr>
        <w:t xml:space="preserve"> V oraz VI - VIII</w:t>
      </w:r>
    </w:p>
    <w:p w14:paraId="5EC3F16C" w14:textId="77777777" w:rsidR="007D391A" w:rsidRDefault="007D391A" w:rsidP="007D391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00A2271" w14:textId="2912E60A" w:rsidR="005A7D47" w:rsidRDefault="007D391A" w:rsidP="00BD2B2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Po raz </w:t>
      </w:r>
      <w:r w:rsidRPr="005A7D47">
        <w:rPr>
          <w:b/>
          <w:bCs/>
          <w:color w:val="000000"/>
          <w:sz w:val="28"/>
          <w:szCs w:val="28"/>
        </w:rPr>
        <w:t>dwudziesty piąty</w:t>
      </w:r>
      <w:r>
        <w:rPr>
          <w:color w:val="000000"/>
          <w:sz w:val="28"/>
          <w:szCs w:val="28"/>
        </w:rPr>
        <w:t xml:space="preserve"> mamy zaszczyt zaprosić Państwa do wzięcia udziału w konkursie o świętych</w:t>
      </w:r>
      <w:r w:rsidR="00BD2B2D">
        <w:rPr>
          <w:color w:val="000000"/>
          <w:sz w:val="28"/>
          <w:szCs w:val="28"/>
        </w:rPr>
        <w:t xml:space="preserve"> dla u</w:t>
      </w:r>
      <w:r>
        <w:rPr>
          <w:color w:val="000000"/>
          <w:sz w:val="28"/>
          <w:szCs w:val="28"/>
        </w:rPr>
        <w:t>czni</w:t>
      </w:r>
      <w:r w:rsidRPr="00C9730E">
        <w:rPr>
          <w:color w:val="000000"/>
          <w:sz w:val="28"/>
          <w:szCs w:val="28"/>
        </w:rPr>
        <w:t xml:space="preserve">ów </w:t>
      </w:r>
      <w:r w:rsidR="005A7D47">
        <w:rPr>
          <w:color w:val="000000"/>
          <w:sz w:val="28"/>
          <w:szCs w:val="28"/>
        </w:rPr>
        <w:t>szkół podstawowych.</w:t>
      </w:r>
    </w:p>
    <w:p w14:paraId="23F9459A" w14:textId="5C3F7E32" w:rsidR="007D391A" w:rsidRDefault="007D391A" w:rsidP="00BD2B2D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C9730E">
        <w:rPr>
          <w:color w:val="000000"/>
          <w:sz w:val="28"/>
          <w:szCs w:val="28"/>
        </w:rPr>
        <w:t xml:space="preserve"> Pragniemy zatrzymać się nad </w:t>
      </w:r>
      <w:r>
        <w:rPr>
          <w:b/>
          <w:bCs/>
          <w:color w:val="000000"/>
          <w:sz w:val="32"/>
          <w:szCs w:val="32"/>
        </w:rPr>
        <w:t>św. Wincentym a`Paulo. W tym roku przypada 400 lat od powstania Misjonarzy Misji, które to zgromadzenie założył św.</w:t>
      </w:r>
      <w:r w:rsidR="00BD2B2D">
        <w:rPr>
          <w:b/>
          <w:bCs/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t>Wincenty a`Paulo.</w:t>
      </w:r>
    </w:p>
    <w:p w14:paraId="43079684" w14:textId="77777777" w:rsidR="007D391A" w:rsidRDefault="007D391A" w:rsidP="007D391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2CEFEC47" w14:textId="732A90F2" w:rsidR="007D391A" w:rsidRPr="006E25D6" w:rsidRDefault="007D391A" w:rsidP="007D391A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Organizator:</w:t>
      </w:r>
    </w:p>
    <w:p w14:paraId="0B4836A3" w14:textId="77777777" w:rsidR="007D391A" w:rsidRPr="005A7D47" w:rsidRDefault="007D391A" w:rsidP="007D391A">
      <w:pPr>
        <w:autoSpaceDE w:val="0"/>
        <w:autoSpaceDN w:val="0"/>
        <w:adjustRightInd w:val="0"/>
        <w:ind w:firstLine="708"/>
        <w:rPr>
          <w:b/>
          <w:bCs/>
          <w:color w:val="833C0B" w:themeColor="accent2" w:themeShade="80"/>
          <w:sz w:val="36"/>
          <w:szCs w:val="36"/>
        </w:rPr>
      </w:pPr>
      <w:r w:rsidRPr="005A7D47">
        <w:rPr>
          <w:b/>
          <w:bCs/>
          <w:color w:val="833C0B" w:themeColor="accent2" w:themeShade="80"/>
          <w:sz w:val="36"/>
          <w:szCs w:val="36"/>
        </w:rPr>
        <w:t xml:space="preserve">               Zespół Kształcenia i Wychowania w Dzierżążnie</w:t>
      </w:r>
    </w:p>
    <w:p w14:paraId="6C64D2B2" w14:textId="77777777" w:rsidR="007D391A" w:rsidRPr="005A7D47" w:rsidRDefault="007D391A" w:rsidP="007D391A">
      <w:pPr>
        <w:autoSpaceDE w:val="0"/>
        <w:autoSpaceDN w:val="0"/>
        <w:adjustRightInd w:val="0"/>
        <w:ind w:firstLine="708"/>
        <w:rPr>
          <w:color w:val="833C0B" w:themeColor="accent2" w:themeShade="80"/>
          <w:sz w:val="36"/>
          <w:szCs w:val="36"/>
        </w:rPr>
      </w:pPr>
    </w:p>
    <w:p w14:paraId="72F3DB71" w14:textId="77777777" w:rsidR="007D391A" w:rsidRDefault="007D391A" w:rsidP="007D391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03663BB" w14:textId="77777777" w:rsidR="007D391A" w:rsidRDefault="007D391A" w:rsidP="007D391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19CC325" w14:textId="41A179CC" w:rsidR="007D391A" w:rsidRPr="005A7D47" w:rsidRDefault="007D391A" w:rsidP="005A7D47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A7D47">
        <w:rPr>
          <w:b/>
          <w:bCs/>
          <w:sz w:val="28"/>
          <w:szCs w:val="28"/>
        </w:rPr>
        <w:t>Cele konkursu:</w:t>
      </w:r>
    </w:p>
    <w:p w14:paraId="52E39796" w14:textId="09F14FB3" w:rsidR="00853369" w:rsidRPr="005A7D47" w:rsidRDefault="00853369" w:rsidP="00853369">
      <w:pPr>
        <w:pStyle w:val="Bezodstpw"/>
        <w:spacing w:line="276" w:lineRule="auto"/>
        <w:jc w:val="both"/>
        <w:rPr>
          <w:color w:val="000000"/>
          <w:sz w:val="28"/>
          <w:szCs w:val="28"/>
        </w:rPr>
      </w:pPr>
    </w:p>
    <w:p w14:paraId="003B249F" w14:textId="77777777" w:rsidR="00853369" w:rsidRPr="005A7D47" w:rsidRDefault="00853369" w:rsidP="00853369">
      <w:pPr>
        <w:pStyle w:val="Bezodstpw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5A7D47">
        <w:rPr>
          <w:color w:val="000000"/>
          <w:sz w:val="28"/>
          <w:szCs w:val="28"/>
        </w:rPr>
        <w:t>inspirowanie do poszukiwania właściwych wzorców postępowania w życiu osobistym i społecznym,</w:t>
      </w:r>
    </w:p>
    <w:p w14:paraId="77F8940B" w14:textId="528FFCB0" w:rsidR="00853369" w:rsidRPr="005A7D47" w:rsidRDefault="00853369" w:rsidP="00853369">
      <w:pPr>
        <w:pStyle w:val="Bezodstpw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5A7D47">
        <w:rPr>
          <w:color w:val="000000"/>
          <w:sz w:val="28"/>
          <w:szCs w:val="28"/>
        </w:rPr>
        <w:t>przybliżenie uczniom ofiarnej i ewangelicznej postawy św. Wincentego a`Paulo,</w:t>
      </w:r>
    </w:p>
    <w:p w14:paraId="16545140" w14:textId="18DA6B42" w:rsidR="00853369" w:rsidRPr="005A7D47" w:rsidRDefault="00853369" w:rsidP="00853369">
      <w:pPr>
        <w:pStyle w:val="Bezodstpw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5A7D47">
        <w:rPr>
          <w:color w:val="000000"/>
          <w:sz w:val="28"/>
          <w:szCs w:val="28"/>
        </w:rPr>
        <w:t>odnoszenie zdobytej wiedzy o św. Wincentym a`Paulo</w:t>
      </w:r>
      <w:r w:rsidR="00BD2B2D">
        <w:rPr>
          <w:color w:val="000000"/>
          <w:sz w:val="28"/>
          <w:szCs w:val="28"/>
        </w:rPr>
        <w:t xml:space="preserve"> </w:t>
      </w:r>
      <w:r w:rsidRPr="005A7D47">
        <w:rPr>
          <w:color w:val="000000"/>
          <w:sz w:val="28"/>
          <w:szCs w:val="28"/>
        </w:rPr>
        <w:t>do współczesnych wyzwań i własnych zachowań,</w:t>
      </w:r>
    </w:p>
    <w:p w14:paraId="3BBDD1A7" w14:textId="77777777" w:rsidR="00853369" w:rsidRPr="005A7D47" w:rsidRDefault="00853369" w:rsidP="00853369">
      <w:pPr>
        <w:pStyle w:val="Bezodstpw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5A7D47">
        <w:rPr>
          <w:color w:val="000000"/>
          <w:sz w:val="28"/>
          <w:szCs w:val="28"/>
        </w:rPr>
        <w:t>odkrywanie i rozwijanie uzdolnień uczniów,</w:t>
      </w:r>
    </w:p>
    <w:p w14:paraId="7C20BF7E" w14:textId="77777777" w:rsidR="00853369" w:rsidRPr="005A7D47" w:rsidRDefault="00853369" w:rsidP="00853369">
      <w:pPr>
        <w:pStyle w:val="Bezodstpw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5A7D47">
        <w:rPr>
          <w:color w:val="000000"/>
          <w:sz w:val="28"/>
          <w:szCs w:val="28"/>
        </w:rPr>
        <w:t>współpraca katechetów i nauczycieli innych przedmiotów w zakresie pracy z uczniem zdolnym,</w:t>
      </w:r>
    </w:p>
    <w:p w14:paraId="0F5F3E16" w14:textId="79466BF1" w:rsidR="00853369" w:rsidRPr="005A7D47" w:rsidRDefault="00853369" w:rsidP="00853369">
      <w:pPr>
        <w:pStyle w:val="Bezodstpw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5A7D47">
        <w:rPr>
          <w:color w:val="000000"/>
          <w:sz w:val="28"/>
          <w:szCs w:val="28"/>
        </w:rPr>
        <w:t>aktywizacja środowisk szkolnych.</w:t>
      </w:r>
    </w:p>
    <w:p w14:paraId="0509860C" w14:textId="77777777" w:rsidR="00853369" w:rsidRPr="005A7D47" w:rsidRDefault="00853369" w:rsidP="00853369">
      <w:pPr>
        <w:pStyle w:val="Bezodstpw"/>
        <w:spacing w:line="276" w:lineRule="auto"/>
        <w:ind w:left="720"/>
        <w:jc w:val="both"/>
        <w:rPr>
          <w:color w:val="000000"/>
          <w:sz w:val="28"/>
          <w:szCs w:val="28"/>
        </w:rPr>
      </w:pPr>
    </w:p>
    <w:p w14:paraId="53DD8877" w14:textId="0FA68C5E" w:rsidR="00853369" w:rsidRPr="005A7D47" w:rsidRDefault="00853369" w:rsidP="005A7D47">
      <w:pPr>
        <w:pStyle w:val="Bezodstpw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5A7D47">
        <w:rPr>
          <w:color w:val="000000"/>
          <w:sz w:val="28"/>
          <w:szCs w:val="28"/>
        </w:rPr>
        <w:t>Konkurs będzie przeprowadzony w dwóch etapach: szkolnym i powiatowym. Terminy poszczególnych etapów:</w:t>
      </w:r>
    </w:p>
    <w:p w14:paraId="74C91917" w14:textId="0E518B10" w:rsidR="00853369" w:rsidRPr="005A7D47" w:rsidRDefault="00853369" w:rsidP="00853369">
      <w:pPr>
        <w:pStyle w:val="Bezodstpw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5A7D47">
        <w:rPr>
          <w:color w:val="000000"/>
          <w:sz w:val="28"/>
          <w:szCs w:val="28"/>
        </w:rPr>
        <w:t>etap szkolny – do 30 września 2025 roku,</w:t>
      </w:r>
    </w:p>
    <w:p w14:paraId="61D47BB8" w14:textId="69508E3F" w:rsidR="00853369" w:rsidRDefault="00853369" w:rsidP="00853369">
      <w:pPr>
        <w:pStyle w:val="Bezodstpw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5A7D47">
        <w:rPr>
          <w:color w:val="000000"/>
          <w:sz w:val="28"/>
          <w:szCs w:val="28"/>
        </w:rPr>
        <w:t>etap powiatowy – 24 października 2025 roku</w:t>
      </w:r>
      <w:r w:rsidR="005A7D47">
        <w:rPr>
          <w:color w:val="000000"/>
          <w:sz w:val="28"/>
          <w:szCs w:val="28"/>
        </w:rPr>
        <w:t xml:space="preserve"> </w:t>
      </w:r>
    </w:p>
    <w:p w14:paraId="442E5FA3" w14:textId="77777777" w:rsidR="005A7D47" w:rsidRPr="005A7D47" w:rsidRDefault="005A7D47" w:rsidP="005A7D47">
      <w:pPr>
        <w:pStyle w:val="Bezodstpw"/>
        <w:spacing w:line="276" w:lineRule="auto"/>
        <w:ind w:left="720"/>
        <w:jc w:val="both"/>
        <w:rPr>
          <w:color w:val="000000"/>
          <w:sz w:val="28"/>
          <w:szCs w:val="28"/>
        </w:rPr>
      </w:pPr>
    </w:p>
    <w:p w14:paraId="2F9B1F21" w14:textId="335257C2" w:rsidR="00853369" w:rsidRPr="005A7D47" w:rsidRDefault="00853369" w:rsidP="005A7D47">
      <w:pPr>
        <w:pStyle w:val="Bezodstpw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5A7D47">
        <w:rPr>
          <w:color w:val="000000"/>
          <w:sz w:val="28"/>
          <w:szCs w:val="28"/>
        </w:rPr>
        <w:t>Konkurs posiada II kategorie:</w:t>
      </w:r>
    </w:p>
    <w:p w14:paraId="6D06144B" w14:textId="797F7AB4" w:rsidR="00853369" w:rsidRPr="005A7D47" w:rsidRDefault="00853369" w:rsidP="00853369">
      <w:pPr>
        <w:pStyle w:val="Bezodstpw"/>
        <w:spacing w:line="276" w:lineRule="auto"/>
        <w:jc w:val="both"/>
        <w:rPr>
          <w:color w:val="000000"/>
          <w:sz w:val="28"/>
          <w:szCs w:val="28"/>
        </w:rPr>
      </w:pPr>
      <w:r w:rsidRPr="005A7D47">
        <w:rPr>
          <w:color w:val="000000"/>
          <w:sz w:val="28"/>
          <w:szCs w:val="28"/>
        </w:rPr>
        <w:t xml:space="preserve">                    Klasy III-V – konkurs plastyczny</w:t>
      </w:r>
    </w:p>
    <w:p w14:paraId="00FC6C3A" w14:textId="1EC609E1" w:rsidR="007D391A" w:rsidRPr="005A7D47" w:rsidRDefault="00853369" w:rsidP="005A7D47">
      <w:pPr>
        <w:pStyle w:val="Bezodstpw"/>
        <w:spacing w:line="276" w:lineRule="auto"/>
        <w:jc w:val="both"/>
        <w:rPr>
          <w:color w:val="000000"/>
          <w:sz w:val="28"/>
          <w:szCs w:val="28"/>
        </w:rPr>
      </w:pPr>
      <w:r w:rsidRPr="005A7D47">
        <w:rPr>
          <w:color w:val="000000"/>
          <w:sz w:val="28"/>
          <w:szCs w:val="28"/>
        </w:rPr>
        <w:t xml:space="preserve">                    Klasy VI - VIII – konkurs wiedzy</w:t>
      </w:r>
    </w:p>
    <w:p w14:paraId="68CF22F4" w14:textId="0ED78FD8" w:rsidR="007D391A" w:rsidRPr="005A7D47" w:rsidRDefault="007D391A" w:rsidP="005A7D47">
      <w:pPr>
        <w:pStyle w:val="Akapitzlist"/>
        <w:tabs>
          <w:tab w:val="left" w:pos="1425"/>
        </w:tabs>
        <w:autoSpaceDE w:val="0"/>
        <w:autoSpaceDN w:val="0"/>
        <w:adjustRightInd w:val="0"/>
        <w:rPr>
          <w:sz w:val="28"/>
          <w:szCs w:val="28"/>
        </w:rPr>
      </w:pPr>
    </w:p>
    <w:p w14:paraId="6D7CCB98" w14:textId="1156FDDC" w:rsidR="007D391A" w:rsidRPr="0009153D" w:rsidRDefault="007D391A" w:rsidP="00BD2B2D">
      <w:pPr>
        <w:pStyle w:val="Bezodstpw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9153D">
        <w:rPr>
          <w:sz w:val="28"/>
          <w:szCs w:val="28"/>
          <w:u w:val="single"/>
        </w:rPr>
        <w:t xml:space="preserve">Finał konkursu wiedzy odbędzie się </w:t>
      </w:r>
      <w:r w:rsidR="005A7D47" w:rsidRPr="0009153D">
        <w:rPr>
          <w:b/>
          <w:bCs/>
          <w:sz w:val="28"/>
          <w:szCs w:val="28"/>
          <w:u w:val="single"/>
        </w:rPr>
        <w:t>24 pa</w:t>
      </w:r>
      <w:r w:rsidR="00BD2B2D">
        <w:rPr>
          <w:b/>
          <w:bCs/>
          <w:sz w:val="28"/>
          <w:szCs w:val="28"/>
          <w:u w:val="single"/>
        </w:rPr>
        <w:t>ź</w:t>
      </w:r>
      <w:r w:rsidR="005A7D47" w:rsidRPr="0009153D">
        <w:rPr>
          <w:b/>
          <w:bCs/>
          <w:sz w:val="28"/>
          <w:szCs w:val="28"/>
          <w:u w:val="single"/>
        </w:rPr>
        <w:t xml:space="preserve">dziernika 2025r. </w:t>
      </w:r>
      <w:r w:rsidR="005A7D47" w:rsidRPr="0009153D">
        <w:rPr>
          <w:sz w:val="28"/>
          <w:szCs w:val="28"/>
        </w:rPr>
        <w:t xml:space="preserve">o </w:t>
      </w:r>
      <w:r w:rsidR="005A7D47" w:rsidRPr="0009153D">
        <w:rPr>
          <w:b/>
          <w:bCs/>
          <w:sz w:val="28"/>
          <w:szCs w:val="28"/>
        </w:rPr>
        <w:t>godz. 9.00</w:t>
      </w:r>
      <w:r w:rsidR="005A7D47" w:rsidRPr="0009153D">
        <w:rPr>
          <w:sz w:val="28"/>
          <w:szCs w:val="28"/>
        </w:rPr>
        <w:t xml:space="preserve"> </w:t>
      </w:r>
      <w:r w:rsidRPr="0009153D">
        <w:rPr>
          <w:sz w:val="28"/>
          <w:szCs w:val="28"/>
        </w:rPr>
        <w:t>w Zespole Kształcenia i Wychowania w Dzierżążnie</w:t>
      </w:r>
      <w:r w:rsidR="0009153D" w:rsidRPr="0009153D">
        <w:rPr>
          <w:sz w:val="28"/>
          <w:szCs w:val="28"/>
        </w:rPr>
        <w:t xml:space="preserve">. </w:t>
      </w:r>
    </w:p>
    <w:p w14:paraId="679B8811" w14:textId="7AF2E5F1" w:rsidR="007D391A" w:rsidRDefault="005A7D47" w:rsidP="00BD2B2D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7D391A">
        <w:rPr>
          <w:sz w:val="28"/>
          <w:szCs w:val="28"/>
        </w:rPr>
        <w:t xml:space="preserve">achęcamy do przeprowadzenia katechez związanych z </w:t>
      </w:r>
      <w:r>
        <w:rPr>
          <w:sz w:val="28"/>
          <w:szCs w:val="28"/>
        </w:rPr>
        <w:t>św. Wincentym a`Paulo (w</w:t>
      </w:r>
      <w:r w:rsidR="00BD2B2D">
        <w:rPr>
          <w:sz w:val="28"/>
          <w:szCs w:val="28"/>
        </w:rPr>
        <w:t> </w:t>
      </w:r>
      <w:r>
        <w:rPr>
          <w:sz w:val="28"/>
          <w:szCs w:val="28"/>
        </w:rPr>
        <w:t xml:space="preserve">materiałach są 2 konspekty) oraz </w:t>
      </w:r>
      <w:r w:rsidR="007D391A">
        <w:rPr>
          <w:sz w:val="28"/>
          <w:szCs w:val="28"/>
        </w:rPr>
        <w:t>przeprowadzeni</w:t>
      </w:r>
      <w:r w:rsidR="00BD2B2D">
        <w:rPr>
          <w:sz w:val="28"/>
          <w:szCs w:val="28"/>
        </w:rPr>
        <w:t>a</w:t>
      </w:r>
      <w:r w:rsidR="007D391A">
        <w:rPr>
          <w:sz w:val="28"/>
          <w:szCs w:val="28"/>
        </w:rPr>
        <w:t xml:space="preserve"> konkursów szkolnych </w:t>
      </w:r>
      <w:r>
        <w:rPr>
          <w:sz w:val="28"/>
          <w:szCs w:val="28"/>
        </w:rPr>
        <w:t>(w</w:t>
      </w:r>
      <w:r w:rsidR="00BD2B2D">
        <w:rPr>
          <w:sz w:val="28"/>
          <w:szCs w:val="28"/>
        </w:rPr>
        <w:t> </w:t>
      </w:r>
      <w:r>
        <w:rPr>
          <w:sz w:val="28"/>
          <w:szCs w:val="28"/>
        </w:rPr>
        <w:t xml:space="preserve">materiałach test do </w:t>
      </w:r>
      <w:r w:rsidR="0009153D">
        <w:rPr>
          <w:sz w:val="28"/>
          <w:szCs w:val="28"/>
        </w:rPr>
        <w:t>przeprowadzenia konkursu szkolnego)</w:t>
      </w:r>
      <w:r w:rsidR="00BD2B2D">
        <w:rPr>
          <w:sz w:val="28"/>
          <w:szCs w:val="28"/>
        </w:rPr>
        <w:t>.</w:t>
      </w:r>
    </w:p>
    <w:p w14:paraId="54BFEC23" w14:textId="291860ED" w:rsidR="007D391A" w:rsidRPr="006E25D6" w:rsidRDefault="007D391A" w:rsidP="00BD2B2D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6E25D6">
        <w:rPr>
          <w:sz w:val="28"/>
          <w:szCs w:val="28"/>
        </w:rPr>
        <w:t xml:space="preserve">o konkursu plastycznego szkoły zgłaszają maksymalnie </w:t>
      </w:r>
      <w:r w:rsidRPr="006E25D6">
        <w:rPr>
          <w:b/>
          <w:bCs/>
          <w:sz w:val="28"/>
          <w:szCs w:val="28"/>
        </w:rPr>
        <w:t>3 najlepsze prace</w:t>
      </w:r>
      <w:r w:rsidR="00BD2B2D">
        <w:rPr>
          <w:b/>
          <w:bCs/>
          <w:sz w:val="28"/>
          <w:szCs w:val="28"/>
        </w:rPr>
        <w:t>.</w:t>
      </w:r>
    </w:p>
    <w:p w14:paraId="61D2CD22" w14:textId="77777777" w:rsidR="007D391A" w:rsidRDefault="007D391A" w:rsidP="00BD2B2D">
      <w:pPr>
        <w:pStyle w:val="Akapitzlist"/>
        <w:numPr>
          <w:ilvl w:val="0"/>
          <w:numId w:val="7"/>
        </w:numPr>
        <w:tabs>
          <w:tab w:val="left" w:pos="1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Pr="006E25D6">
        <w:rPr>
          <w:sz w:val="28"/>
          <w:szCs w:val="28"/>
        </w:rPr>
        <w:t xml:space="preserve"> konkursie wiedzy może brać udział </w:t>
      </w:r>
      <w:r w:rsidRPr="006E25D6">
        <w:rPr>
          <w:b/>
          <w:bCs/>
          <w:sz w:val="28"/>
          <w:szCs w:val="28"/>
        </w:rPr>
        <w:t>1 uczeń ze szkoły</w:t>
      </w:r>
      <w:r w:rsidRPr="006E25D6">
        <w:rPr>
          <w:sz w:val="28"/>
          <w:szCs w:val="28"/>
        </w:rPr>
        <w:t>, wyłoniony w eliminacjach szkolnych.</w:t>
      </w:r>
    </w:p>
    <w:p w14:paraId="359E30CA" w14:textId="23D56951" w:rsidR="0009153D" w:rsidRPr="00672012" w:rsidRDefault="0009153D" w:rsidP="00BD2B2D">
      <w:pPr>
        <w:pStyle w:val="Bezodstpw"/>
        <w:numPr>
          <w:ilvl w:val="0"/>
          <w:numId w:val="7"/>
        </w:numPr>
        <w:tabs>
          <w:tab w:val="left" w:pos="142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72012">
        <w:rPr>
          <w:color w:val="000000"/>
          <w:sz w:val="28"/>
          <w:szCs w:val="28"/>
        </w:rPr>
        <w:t xml:space="preserve">Nieprzekraczalny termin nadsyłania prac plastycznych i zgłoszeń uczniów do powiatowego etapu wiedzy upływa </w:t>
      </w:r>
      <w:r w:rsidRPr="00672012">
        <w:rPr>
          <w:b/>
          <w:color w:val="000000"/>
          <w:sz w:val="28"/>
          <w:szCs w:val="28"/>
        </w:rPr>
        <w:t xml:space="preserve">15 </w:t>
      </w:r>
      <w:r w:rsidR="00BD2B2D" w:rsidRPr="00672012">
        <w:rPr>
          <w:b/>
          <w:color w:val="000000"/>
          <w:sz w:val="28"/>
          <w:szCs w:val="28"/>
        </w:rPr>
        <w:t>października</w:t>
      </w:r>
      <w:r w:rsidRPr="00672012">
        <w:rPr>
          <w:b/>
          <w:color w:val="000000"/>
          <w:sz w:val="28"/>
          <w:szCs w:val="28"/>
        </w:rPr>
        <w:t xml:space="preserve"> 2025 r.</w:t>
      </w:r>
      <w:r w:rsidRPr="00672012">
        <w:rPr>
          <w:bCs/>
          <w:color w:val="000000"/>
          <w:sz w:val="28"/>
          <w:szCs w:val="28"/>
        </w:rPr>
        <w:t xml:space="preserve"> </w:t>
      </w:r>
      <w:r w:rsidRPr="00672012">
        <w:rPr>
          <w:color w:val="000000"/>
          <w:sz w:val="28"/>
          <w:szCs w:val="28"/>
        </w:rPr>
        <w:t xml:space="preserve"> (decyduje data stempla pocztowego). Przesyłane prace plastyczne należy zabezpieczyć przed zniszczeniem i</w:t>
      </w:r>
      <w:r w:rsidR="00BD2B2D">
        <w:rPr>
          <w:color w:val="000000"/>
          <w:sz w:val="28"/>
          <w:szCs w:val="28"/>
        </w:rPr>
        <w:t> </w:t>
      </w:r>
      <w:r w:rsidRPr="00672012">
        <w:rPr>
          <w:color w:val="000000"/>
          <w:sz w:val="28"/>
          <w:szCs w:val="28"/>
        </w:rPr>
        <w:t>przesłać na adres Szkoły w Dzierżążnie</w:t>
      </w:r>
    </w:p>
    <w:p w14:paraId="6DC3575F" w14:textId="77777777" w:rsidR="004E4E23" w:rsidRPr="00672012" w:rsidRDefault="004E4E23" w:rsidP="004E4E23">
      <w:pPr>
        <w:pStyle w:val="Bezodstpw"/>
        <w:tabs>
          <w:tab w:val="left" w:pos="1425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5CACB059" w14:textId="77777777" w:rsidR="004E4E23" w:rsidRPr="00672012" w:rsidRDefault="004E4E23" w:rsidP="004E4E23">
      <w:pPr>
        <w:autoSpaceDE w:val="0"/>
        <w:autoSpaceDN w:val="0"/>
        <w:adjustRightInd w:val="0"/>
        <w:jc w:val="center"/>
        <w:rPr>
          <w:b/>
          <w:bCs/>
          <w:color w:val="4A442A"/>
          <w:sz w:val="28"/>
          <w:szCs w:val="28"/>
        </w:rPr>
      </w:pPr>
      <w:r w:rsidRPr="00672012">
        <w:rPr>
          <w:b/>
          <w:bCs/>
          <w:color w:val="4A442A"/>
          <w:sz w:val="28"/>
          <w:szCs w:val="28"/>
        </w:rPr>
        <w:t>Zespół Kształcenia i Wychowania w Dzierżążnie</w:t>
      </w:r>
    </w:p>
    <w:p w14:paraId="67F61F1F" w14:textId="2E7D3704" w:rsidR="004E4E23" w:rsidRPr="00672012" w:rsidRDefault="004E4E23" w:rsidP="004E4E23">
      <w:pPr>
        <w:autoSpaceDE w:val="0"/>
        <w:autoSpaceDN w:val="0"/>
        <w:adjustRightInd w:val="0"/>
        <w:spacing w:after="200" w:line="276" w:lineRule="auto"/>
        <w:rPr>
          <w:b/>
          <w:bCs/>
          <w:color w:val="4A442A"/>
          <w:sz w:val="28"/>
          <w:szCs w:val="28"/>
        </w:rPr>
      </w:pPr>
      <w:r w:rsidRPr="00672012">
        <w:rPr>
          <w:b/>
          <w:bCs/>
          <w:color w:val="4A442A"/>
          <w:sz w:val="28"/>
          <w:szCs w:val="28"/>
        </w:rPr>
        <w:t xml:space="preserve">                            ul. Edukacji Narodowej 4a</w:t>
      </w:r>
      <w:r w:rsidR="00BD2B2D">
        <w:rPr>
          <w:b/>
          <w:bCs/>
          <w:color w:val="4A442A"/>
          <w:sz w:val="28"/>
          <w:szCs w:val="28"/>
        </w:rPr>
        <w:t>,</w:t>
      </w:r>
      <w:r w:rsidRPr="00672012">
        <w:rPr>
          <w:b/>
          <w:bCs/>
          <w:color w:val="4A442A"/>
          <w:sz w:val="28"/>
          <w:szCs w:val="28"/>
        </w:rPr>
        <w:t xml:space="preserve"> 83-332 Dzierżążno</w:t>
      </w:r>
    </w:p>
    <w:p w14:paraId="6814CB77" w14:textId="77777777" w:rsidR="004E4E23" w:rsidRPr="00672012" w:rsidRDefault="004E4E23" w:rsidP="004E4E23">
      <w:pPr>
        <w:autoSpaceDE w:val="0"/>
        <w:autoSpaceDN w:val="0"/>
        <w:adjustRightInd w:val="0"/>
        <w:spacing w:after="200" w:line="276" w:lineRule="auto"/>
        <w:rPr>
          <w:b/>
          <w:bCs/>
          <w:color w:val="4A442A"/>
          <w:sz w:val="28"/>
          <w:szCs w:val="28"/>
        </w:rPr>
      </w:pPr>
      <w:r w:rsidRPr="00672012">
        <w:rPr>
          <w:b/>
          <w:bCs/>
          <w:color w:val="4A442A"/>
          <w:sz w:val="28"/>
          <w:szCs w:val="28"/>
        </w:rPr>
        <w:t xml:space="preserve">                                             tel./fax 058 681-17-33</w:t>
      </w:r>
    </w:p>
    <w:p w14:paraId="4898D264" w14:textId="77777777" w:rsidR="004E4E23" w:rsidRPr="00672012" w:rsidRDefault="004E4E23" w:rsidP="004E4E23">
      <w:pPr>
        <w:pStyle w:val="Bezodstpw"/>
        <w:tabs>
          <w:tab w:val="left" w:pos="142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22FCB2E6" w14:textId="5203D67E" w:rsidR="0009153D" w:rsidRPr="00672012" w:rsidRDefault="0009153D" w:rsidP="0009153D">
      <w:pPr>
        <w:pStyle w:val="Bezodstpw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672012">
        <w:rPr>
          <w:color w:val="000000"/>
          <w:sz w:val="28"/>
          <w:szCs w:val="28"/>
        </w:rPr>
        <w:t>Środki finansowe na organizację konkursu i nagrody na etapie powiatowym pochodzą od organizatorów i sponsorów.</w:t>
      </w:r>
    </w:p>
    <w:p w14:paraId="69451B2F" w14:textId="66625633" w:rsidR="0009153D" w:rsidRPr="00672012" w:rsidRDefault="0009153D" w:rsidP="0009153D">
      <w:pPr>
        <w:pStyle w:val="Bezodstpw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72012">
        <w:rPr>
          <w:color w:val="000000"/>
          <w:sz w:val="28"/>
          <w:szCs w:val="28"/>
        </w:rPr>
        <w:t>Wyniki oraz wszelkie informacje dotyczące XXV Powiatowego Konkursu „Święci, których warto poznać” będą zamieszczane na stronie internetowej Szkoły Podstawowej w</w:t>
      </w:r>
      <w:r w:rsidR="00BD2B2D">
        <w:rPr>
          <w:color w:val="000000"/>
          <w:sz w:val="28"/>
          <w:szCs w:val="28"/>
        </w:rPr>
        <w:t> </w:t>
      </w:r>
      <w:r w:rsidRPr="00672012">
        <w:rPr>
          <w:color w:val="000000"/>
          <w:sz w:val="28"/>
          <w:szCs w:val="28"/>
        </w:rPr>
        <w:t xml:space="preserve">Dzierżążnie oraz na stronie parafii w Borowie </w:t>
      </w:r>
    </w:p>
    <w:p w14:paraId="1B30B7E3" w14:textId="77777777" w:rsidR="0009153D" w:rsidRPr="00672012" w:rsidRDefault="0009153D" w:rsidP="0009153D">
      <w:pPr>
        <w:pStyle w:val="Bezodstpw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672012">
        <w:rPr>
          <w:color w:val="000000"/>
          <w:sz w:val="28"/>
          <w:szCs w:val="28"/>
        </w:rPr>
        <w:t>Kwestie sporne rozstrzygają Organizatorzy.</w:t>
      </w:r>
    </w:p>
    <w:p w14:paraId="370B42D4" w14:textId="080DACE1" w:rsidR="0009153D" w:rsidRPr="00672012" w:rsidRDefault="0009153D" w:rsidP="0009153D">
      <w:pPr>
        <w:pStyle w:val="Bezodstpw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672012">
        <w:rPr>
          <w:color w:val="000000"/>
          <w:sz w:val="28"/>
          <w:szCs w:val="28"/>
        </w:rPr>
        <w:t xml:space="preserve">Przystąpienie do Konkursu jest równoznaczne z akceptacją niniejszego Regulaminu oraz zgodą na przetwarzanie danych osobowych w zakresie niezbędnym do przeprowadzania </w:t>
      </w:r>
      <w:r w:rsidR="005C6AD0" w:rsidRPr="00672012">
        <w:rPr>
          <w:color w:val="000000"/>
          <w:sz w:val="28"/>
          <w:szCs w:val="28"/>
        </w:rPr>
        <w:t>konkursu</w:t>
      </w:r>
      <w:r w:rsidRPr="00672012">
        <w:rPr>
          <w:color w:val="000000"/>
          <w:sz w:val="28"/>
          <w:szCs w:val="28"/>
        </w:rPr>
        <w:t xml:space="preserve">. </w:t>
      </w:r>
    </w:p>
    <w:p w14:paraId="2D06ED4C" w14:textId="6591C73B" w:rsidR="0009153D" w:rsidRPr="00672012" w:rsidRDefault="0009153D" w:rsidP="005C6AD0">
      <w:pPr>
        <w:pStyle w:val="Bezodstpw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672012">
        <w:rPr>
          <w:bCs/>
          <w:color w:val="000000"/>
          <w:sz w:val="28"/>
          <w:szCs w:val="28"/>
        </w:rPr>
        <w:t>Konkurs</w:t>
      </w:r>
      <w:r w:rsidRPr="00672012">
        <w:rPr>
          <w:b/>
          <w:color w:val="000000"/>
          <w:sz w:val="28"/>
          <w:szCs w:val="28"/>
        </w:rPr>
        <w:t xml:space="preserve"> </w:t>
      </w:r>
      <w:r w:rsidRPr="00672012">
        <w:rPr>
          <w:color w:val="000000"/>
          <w:sz w:val="28"/>
          <w:szCs w:val="28"/>
        </w:rPr>
        <w:t>odbywa się on pod Patronatem:</w:t>
      </w:r>
    </w:p>
    <w:p w14:paraId="7DCA36AD" w14:textId="6DE1F582" w:rsidR="0009153D" w:rsidRPr="00672012" w:rsidRDefault="005C6AD0" w:rsidP="0009153D">
      <w:pPr>
        <w:pStyle w:val="Bezodstpw"/>
        <w:numPr>
          <w:ilvl w:val="0"/>
          <w:numId w:val="9"/>
        </w:numPr>
        <w:spacing w:line="276" w:lineRule="auto"/>
        <w:jc w:val="both"/>
        <w:rPr>
          <w:color w:val="000000"/>
          <w:sz w:val="28"/>
          <w:szCs w:val="28"/>
        </w:rPr>
      </w:pPr>
      <w:r w:rsidRPr="00672012">
        <w:rPr>
          <w:color w:val="000000"/>
          <w:sz w:val="28"/>
          <w:szCs w:val="28"/>
        </w:rPr>
        <w:t>Dyrektora Wydziału Katechetycznego w Pelplinie</w:t>
      </w:r>
    </w:p>
    <w:p w14:paraId="02015332" w14:textId="79EEE21D" w:rsidR="007D391A" w:rsidRPr="00672012" w:rsidRDefault="005C6AD0" w:rsidP="00933714">
      <w:pPr>
        <w:pStyle w:val="Bezodstpw"/>
        <w:numPr>
          <w:ilvl w:val="0"/>
          <w:numId w:val="9"/>
        </w:numPr>
        <w:spacing w:line="276" w:lineRule="auto"/>
        <w:jc w:val="both"/>
        <w:rPr>
          <w:color w:val="000000"/>
          <w:sz w:val="28"/>
          <w:szCs w:val="28"/>
        </w:rPr>
      </w:pPr>
      <w:r w:rsidRPr="00672012">
        <w:rPr>
          <w:color w:val="000000"/>
          <w:sz w:val="28"/>
          <w:szCs w:val="28"/>
        </w:rPr>
        <w:t>Księdza Proboszcza parafii w Borowie</w:t>
      </w:r>
    </w:p>
    <w:p w14:paraId="3C53FE5F" w14:textId="77777777" w:rsidR="00933714" w:rsidRPr="00672012" w:rsidRDefault="00933714" w:rsidP="00933714">
      <w:pPr>
        <w:pStyle w:val="Bezodstpw"/>
        <w:spacing w:line="276" w:lineRule="auto"/>
        <w:jc w:val="both"/>
        <w:rPr>
          <w:color w:val="000000"/>
          <w:sz w:val="28"/>
          <w:szCs w:val="28"/>
        </w:rPr>
      </w:pPr>
    </w:p>
    <w:p w14:paraId="5AD06453" w14:textId="77777777" w:rsidR="00933714" w:rsidRDefault="00933714" w:rsidP="00933714">
      <w:pPr>
        <w:pStyle w:val="Bezodstpw"/>
        <w:spacing w:line="276" w:lineRule="auto"/>
        <w:jc w:val="both"/>
        <w:rPr>
          <w:rFonts w:ascii="Cambria" w:hAnsi="Cambria"/>
          <w:color w:val="000000"/>
        </w:rPr>
      </w:pPr>
    </w:p>
    <w:p w14:paraId="792C199D" w14:textId="77777777" w:rsidR="00933714" w:rsidRDefault="00933714" w:rsidP="00933714">
      <w:pPr>
        <w:pStyle w:val="Bezodstpw"/>
        <w:spacing w:line="276" w:lineRule="auto"/>
        <w:jc w:val="both"/>
        <w:rPr>
          <w:rFonts w:ascii="Cambria" w:hAnsi="Cambria"/>
          <w:color w:val="000000"/>
        </w:rPr>
      </w:pPr>
    </w:p>
    <w:p w14:paraId="080F1863" w14:textId="422F595D" w:rsidR="00933714" w:rsidRDefault="00933714" w:rsidP="00933714">
      <w:pPr>
        <w:pStyle w:val="Bezodstpw"/>
        <w:spacing w:line="276" w:lineRule="auto"/>
        <w:jc w:val="center"/>
        <w:rPr>
          <w:rFonts w:ascii="Cambria" w:hAnsi="Cambria"/>
          <w:b/>
          <w:bCs/>
          <w:color w:val="000000"/>
          <w:sz w:val="32"/>
          <w:szCs w:val="32"/>
        </w:rPr>
      </w:pPr>
      <w:r>
        <w:rPr>
          <w:rFonts w:ascii="Cambria" w:hAnsi="Cambria"/>
          <w:b/>
          <w:bCs/>
          <w:color w:val="000000"/>
          <w:sz w:val="32"/>
          <w:szCs w:val="32"/>
        </w:rPr>
        <w:t>III. Konkurs plastyczny dotyczący św. Wincentego a`Paulo</w:t>
      </w:r>
      <w:r>
        <w:rPr>
          <w:rFonts w:ascii="Cambria" w:hAnsi="Cambria"/>
          <w:b/>
          <w:bCs/>
          <w:color w:val="000000"/>
          <w:sz w:val="32"/>
          <w:szCs w:val="32"/>
        </w:rPr>
        <w:br/>
        <w:t xml:space="preserve"> dla uczniów klas III-V</w:t>
      </w:r>
    </w:p>
    <w:p w14:paraId="46273082" w14:textId="77777777" w:rsidR="00933714" w:rsidRDefault="00933714" w:rsidP="00933714">
      <w:pPr>
        <w:pStyle w:val="Bezodstpw"/>
        <w:spacing w:line="276" w:lineRule="auto"/>
        <w:jc w:val="both"/>
        <w:rPr>
          <w:rFonts w:ascii="Cambria" w:hAnsi="Cambria"/>
          <w:color w:val="000000"/>
        </w:rPr>
      </w:pPr>
    </w:p>
    <w:p w14:paraId="687CBAF3" w14:textId="77777777" w:rsidR="00933714" w:rsidRDefault="00933714" w:rsidP="00933714">
      <w:pPr>
        <w:pStyle w:val="Bezodstpw"/>
        <w:spacing w:line="276" w:lineRule="auto"/>
        <w:jc w:val="both"/>
        <w:rPr>
          <w:rFonts w:ascii="Cambria" w:hAnsi="Cambria"/>
          <w:color w:val="000000"/>
        </w:rPr>
      </w:pPr>
    </w:p>
    <w:p w14:paraId="32D5FCFC" w14:textId="7BB1A3E5" w:rsidR="00933714" w:rsidRPr="00672012" w:rsidRDefault="00933714" w:rsidP="00933714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Cambria" w:hAnsi="Cambria"/>
          <w:b/>
          <w:bCs/>
          <w:color w:val="000000"/>
          <w:sz w:val="28"/>
          <w:szCs w:val="28"/>
          <w:u w:val="single"/>
        </w:rPr>
      </w:pPr>
      <w:r w:rsidRPr="00672012">
        <w:rPr>
          <w:rFonts w:ascii="Cambria" w:hAnsi="Cambria"/>
          <w:color w:val="000000"/>
          <w:sz w:val="28"/>
          <w:szCs w:val="28"/>
        </w:rPr>
        <w:t xml:space="preserve">Uczniowie wykonują pracę plastyczną </w:t>
      </w:r>
      <w:r w:rsidRPr="00672012">
        <w:rPr>
          <w:rFonts w:ascii="Cambria" w:hAnsi="Cambria"/>
          <w:b/>
          <w:bCs/>
          <w:color w:val="000000"/>
          <w:sz w:val="28"/>
          <w:szCs w:val="28"/>
          <w:u w:val="single"/>
        </w:rPr>
        <w:t>ilustrując</w:t>
      </w:r>
      <w:r w:rsidR="00BD2B2D">
        <w:rPr>
          <w:rFonts w:ascii="Cambria" w:hAnsi="Cambria"/>
          <w:b/>
          <w:bCs/>
          <w:color w:val="000000"/>
          <w:sz w:val="28"/>
          <w:szCs w:val="28"/>
          <w:u w:val="single"/>
        </w:rPr>
        <w:t>ą</w:t>
      </w:r>
      <w:r w:rsidR="00E34343" w:rsidRPr="00672012">
        <w:rPr>
          <w:rFonts w:ascii="Cambria" w:hAnsi="Cambria"/>
          <w:b/>
          <w:bCs/>
          <w:color w:val="000000"/>
          <w:sz w:val="28"/>
          <w:szCs w:val="28"/>
          <w:u w:val="single"/>
        </w:rPr>
        <w:t xml:space="preserve"> rysy duchowości wincentyńskiej </w:t>
      </w:r>
      <w:r w:rsidRPr="00672012">
        <w:rPr>
          <w:rFonts w:ascii="Cambria" w:hAnsi="Cambria"/>
          <w:b/>
          <w:bCs/>
          <w:color w:val="000000"/>
          <w:sz w:val="28"/>
          <w:szCs w:val="28"/>
          <w:u w:val="single"/>
        </w:rPr>
        <w:t xml:space="preserve"> </w:t>
      </w:r>
      <w:r w:rsidR="00E34343" w:rsidRPr="00672012">
        <w:rPr>
          <w:rFonts w:ascii="Cambria" w:hAnsi="Cambria"/>
          <w:b/>
          <w:bCs/>
          <w:color w:val="000000"/>
          <w:sz w:val="28"/>
          <w:szCs w:val="28"/>
          <w:u w:val="single"/>
        </w:rPr>
        <w:t xml:space="preserve">w oparciu o wybrany jeden rys  </w:t>
      </w:r>
      <w:r w:rsidRPr="00672012">
        <w:rPr>
          <w:rFonts w:ascii="Cambria" w:hAnsi="Cambria"/>
          <w:b/>
          <w:bCs/>
          <w:sz w:val="28"/>
          <w:szCs w:val="28"/>
          <w:u w:val="single"/>
        </w:rPr>
        <w:t>–</w:t>
      </w:r>
      <w:r w:rsidRPr="00672012">
        <w:rPr>
          <w:rFonts w:ascii="Cambria" w:eastAsia="Cambria" w:hAnsi="Cambria"/>
          <w:b/>
          <w:bCs/>
          <w:sz w:val="28"/>
          <w:szCs w:val="28"/>
          <w:u w:val="single"/>
        </w:rPr>
        <w:t xml:space="preserve"> </w:t>
      </w:r>
      <w:r w:rsidRPr="00672012">
        <w:rPr>
          <w:rFonts w:ascii="Cambria" w:hAnsi="Cambria"/>
          <w:b/>
          <w:bCs/>
          <w:sz w:val="28"/>
          <w:szCs w:val="28"/>
          <w:u w:val="single"/>
        </w:rPr>
        <w:t xml:space="preserve">załącznik nr </w:t>
      </w:r>
      <w:r w:rsidR="00672012" w:rsidRPr="00672012">
        <w:rPr>
          <w:rFonts w:ascii="Cambria" w:hAnsi="Cambria"/>
          <w:b/>
          <w:bCs/>
          <w:sz w:val="28"/>
          <w:szCs w:val="28"/>
          <w:u w:val="single"/>
        </w:rPr>
        <w:t>2</w:t>
      </w:r>
      <w:r w:rsidRPr="00672012">
        <w:rPr>
          <w:rFonts w:ascii="Cambria" w:hAnsi="Cambria"/>
          <w:b/>
          <w:bCs/>
          <w:sz w:val="28"/>
          <w:szCs w:val="28"/>
          <w:u w:val="single"/>
        </w:rPr>
        <w:t xml:space="preserve">.  </w:t>
      </w:r>
    </w:p>
    <w:p w14:paraId="5657118F" w14:textId="77777777" w:rsidR="00933714" w:rsidRPr="00672012" w:rsidRDefault="00933714" w:rsidP="00933714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Cambria" w:hAnsi="Cambria"/>
          <w:b/>
          <w:bCs/>
          <w:color w:val="000000"/>
          <w:sz w:val="28"/>
          <w:szCs w:val="28"/>
          <w:u w:val="single"/>
        </w:rPr>
      </w:pPr>
      <w:r w:rsidRPr="00672012">
        <w:rPr>
          <w:rFonts w:ascii="Cambria" w:hAnsi="Cambria"/>
          <w:color w:val="000000"/>
          <w:sz w:val="28"/>
          <w:szCs w:val="28"/>
        </w:rPr>
        <w:t>Konkurs odbywa się w dwóch etapach:</w:t>
      </w:r>
    </w:p>
    <w:p w14:paraId="654975C3" w14:textId="68E974D6" w:rsidR="00933714" w:rsidRPr="00672012" w:rsidRDefault="00933714" w:rsidP="0093371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672012">
        <w:rPr>
          <w:rFonts w:ascii="Cambria" w:hAnsi="Cambria"/>
          <w:color w:val="000000"/>
          <w:sz w:val="28"/>
          <w:szCs w:val="28"/>
        </w:rPr>
        <w:t>etap szkolny – przeprowadzają katecheci lub inni nauczyciele we własnym zakresie; należy w nim wyłonić maksymalnie 3 prace z danej szkoły podstawowej (</w:t>
      </w:r>
      <w:r w:rsidRPr="00672012">
        <w:rPr>
          <w:rFonts w:ascii="Cambria" w:hAnsi="Cambria"/>
          <w:b/>
          <w:bCs/>
          <w:color w:val="000000"/>
          <w:sz w:val="28"/>
          <w:szCs w:val="28"/>
        </w:rPr>
        <w:t xml:space="preserve">do </w:t>
      </w:r>
      <w:r w:rsidR="00E34343" w:rsidRPr="00672012">
        <w:rPr>
          <w:rFonts w:ascii="Cambria" w:hAnsi="Cambria"/>
          <w:b/>
          <w:bCs/>
          <w:color w:val="000000"/>
          <w:sz w:val="28"/>
          <w:szCs w:val="28"/>
        </w:rPr>
        <w:t>15</w:t>
      </w:r>
      <w:r w:rsidRPr="00672012"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 w:rsidR="00E34343" w:rsidRPr="00672012">
        <w:rPr>
          <w:rFonts w:ascii="Cambria" w:hAnsi="Cambria"/>
          <w:b/>
          <w:bCs/>
          <w:color w:val="000000"/>
          <w:sz w:val="28"/>
          <w:szCs w:val="28"/>
        </w:rPr>
        <w:t xml:space="preserve">października </w:t>
      </w:r>
      <w:r w:rsidRPr="00672012">
        <w:rPr>
          <w:rFonts w:ascii="Cambria" w:hAnsi="Cambria"/>
          <w:b/>
          <w:bCs/>
          <w:color w:val="000000"/>
          <w:sz w:val="28"/>
          <w:szCs w:val="28"/>
        </w:rPr>
        <w:t>202</w:t>
      </w:r>
      <w:r w:rsidR="00E34343" w:rsidRPr="00672012">
        <w:rPr>
          <w:rFonts w:ascii="Cambria" w:hAnsi="Cambria"/>
          <w:b/>
          <w:bCs/>
          <w:color w:val="000000"/>
          <w:sz w:val="28"/>
          <w:szCs w:val="28"/>
        </w:rPr>
        <w:t>5</w:t>
      </w:r>
      <w:r w:rsidRPr="00672012">
        <w:rPr>
          <w:rFonts w:ascii="Cambria" w:hAnsi="Cambria"/>
          <w:b/>
          <w:bCs/>
          <w:color w:val="000000"/>
          <w:sz w:val="28"/>
          <w:szCs w:val="28"/>
        </w:rPr>
        <w:t xml:space="preserve"> roku</w:t>
      </w:r>
      <w:r w:rsidRPr="00672012">
        <w:rPr>
          <w:rFonts w:ascii="Cambria" w:hAnsi="Cambria"/>
          <w:color w:val="000000"/>
          <w:sz w:val="28"/>
          <w:szCs w:val="28"/>
        </w:rPr>
        <w:t xml:space="preserve">),            </w:t>
      </w:r>
    </w:p>
    <w:p w14:paraId="4E37995F" w14:textId="5F341E44" w:rsidR="00933714" w:rsidRPr="00672012" w:rsidRDefault="00933714" w:rsidP="0093371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672012">
        <w:rPr>
          <w:rFonts w:ascii="Cambria" w:hAnsi="Cambria"/>
          <w:color w:val="000000"/>
          <w:sz w:val="28"/>
          <w:szCs w:val="28"/>
        </w:rPr>
        <w:t xml:space="preserve">etap </w:t>
      </w:r>
      <w:r w:rsidR="00E34343" w:rsidRPr="00672012">
        <w:rPr>
          <w:rFonts w:ascii="Cambria" w:hAnsi="Cambria"/>
          <w:color w:val="000000"/>
          <w:sz w:val="28"/>
          <w:szCs w:val="28"/>
        </w:rPr>
        <w:t>powiatowy</w:t>
      </w:r>
      <w:r w:rsidRPr="00672012">
        <w:rPr>
          <w:rFonts w:ascii="Cambria" w:hAnsi="Cambria"/>
          <w:color w:val="000000"/>
          <w:sz w:val="28"/>
          <w:szCs w:val="28"/>
        </w:rPr>
        <w:t xml:space="preserve"> – nadesłane prace kwalifikuje i ocenia komisja powołana przez Organizatorów </w:t>
      </w:r>
      <w:r w:rsidRPr="00672012">
        <w:rPr>
          <w:rFonts w:ascii="Cambria" w:hAnsi="Cambria"/>
          <w:b/>
          <w:bCs/>
          <w:color w:val="000000"/>
          <w:sz w:val="28"/>
          <w:szCs w:val="28"/>
        </w:rPr>
        <w:t>(1</w:t>
      </w:r>
      <w:r w:rsidR="00E34343" w:rsidRPr="00672012">
        <w:rPr>
          <w:rFonts w:ascii="Cambria" w:hAnsi="Cambria"/>
          <w:b/>
          <w:bCs/>
          <w:color w:val="000000"/>
          <w:sz w:val="28"/>
          <w:szCs w:val="28"/>
        </w:rPr>
        <w:t>7</w:t>
      </w:r>
      <w:r w:rsidRPr="00672012"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 w:rsidR="00E34343" w:rsidRPr="00672012">
        <w:rPr>
          <w:rFonts w:ascii="Cambria" w:hAnsi="Cambria"/>
          <w:b/>
          <w:bCs/>
          <w:color w:val="000000"/>
          <w:sz w:val="28"/>
          <w:szCs w:val="28"/>
        </w:rPr>
        <w:t>października</w:t>
      </w:r>
      <w:r w:rsidRPr="00672012">
        <w:rPr>
          <w:rFonts w:ascii="Cambria" w:hAnsi="Cambria"/>
          <w:b/>
          <w:bCs/>
          <w:color w:val="000000"/>
          <w:sz w:val="28"/>
          <w:szCs w:val="28"/>
        </w:rPr>
        <w:t xml:space="preserve"> 2025 roku)</w:t>
      </w:r>
      <w:r w:rsidR="00BD2B2D">
        <w:rPr>
          <w:rFonts w:ascii="Cambria" w:hAnsi="Cambria"/>
          <w:b/>
          <w:bCs/>
          <w:color w:val="000000"/>
          <w:sz w:val="28"/>
          <w:szCs w:val="28"/>
        </w:rPr>
        <w:t>,</w:t>
      </w:r>
    </w:p>
    <w:p w14:paraId="3758FB2C" w14:textId="389A5954" w:rsidR="004E4E23" w:rsidRPr="00672012" w:rsidRDefault="004E4E23" w:rsidP="00BD2B2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72012">
        <w:rPr>
          <w:sz w:val="28"/>
          <w:szCs w:val="28"/>
        </w:rPr>
        <w:t>informacje</w:t>
      </w:r>
      <w:r w:rsidRPr="00672012">
        <w:rPr>
          <w:rFonts w:ascii="Calibri" w:hAnsi="Calibri" w:cs="Calibri"/>
          <w:sz w:val="28"/>
          <w:szCs w:val="28"/>
        </w:rPr>
        <w:t xml:space="preserve"> </w:t>
      </w:r>
      <w:r w:rsidRPr="00672012">
        <w:rPr>
          <w:sz w:val="28"/>
          <w:szCs w:val="28"/>
        </w:rPr>
        <w:t xml:space="preserve">o wynikach konkursu plastycznego zostaną przekazane telefonicznie do </w:t>
      </w:r>
      <w:r w:rsidRPr="00672012">
        <w:rPr>
          <w:b/>
          <w:bCs/>
          <w:sz w:val="28"/>
          <w:szCs w:val="28"/>
        </w:rPr>
        <w:t xml:space="preserve">szkoły laureata do 20 października 2025r. </w:t>
      </w:r>
    </w:p>
    <w:p w14:paraId="2C549028" w14:textId="77777777" w:rsidR="004E4E23" w:rsidRPr="00672012" w:rsidRDefault="004E4E23" w:rsidP="004E4E23">
      <w:pPr>
        <w:pStyle w:val="Bezodstpw"/>
        <w:spacing w:line="276" w:lineRule="auto"/>
        <w:ind w:left="360"/>
        <w:jc w:val="both"/>
        <w:rPr>
          <w:rFonts w:ascii="Cambria" w:hAnsi="Cambria"/>
          <w:color w:val="000000"/>
          <w:sz w:val="28"/>
          <w:szCs w:val="28"/>
        </w:rPr>
      </w:pPr>
    </w:p>
    <w:p w14:paraId="4603C20E" w14:textId="77777777" w:rsidR="00933714" w:rsidRPr="00672012" w:rsidRDefault="00933714" w:rsidP="00933714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672012">
        <w:rPr>
          <w:rFonts w:ascii="Cambria" w:hAnsi="Cambria"/>
          <w:color w:val="000000"/>
          <w:sz w:val="28"/>
          <w:szCs w:val="28"/>
        </w:rPr>
        <w:t>Praca powinna być wykonana:</w:t>
      </w:r>
    </w:p>
    <w:p w14:paraId="1938662F" w14:textId="77777777" w:rsidR="00933714" w:rsidRPr="00672012" w:rsidRDefault="00933714" w:rsidP="00933714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672012">
        <w:rPr>
          <w:rFonts w:ascii="Cambria" w:hAnsi="Cambria"/>
          <w:color w:val="000000"/>
          <w:sz w:val="28"/>
          <w:szCs w:val="28"/>
        </w:rPr>
        <w:t>samodzielnie i na temat,</w:t>
      </w:r>
    </w:p>
    <w:p w14:paraId="23B4DD69" w14:textId="77777777" w:rsidR="00933714" w:rsidRPr="00672012" w:rsidRDefault="00933714" w:rsidP="00933714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672012">
        <w:rPr>
          <w:rFonts w:ascii="Cambria" w:hAnsi="Cambria"/>
          <w:color w:val="000000"/>
          <w:sz w:val="28"/>
          <w:szCs w:val="28"/>
        </w:rPr>
        <w:t>w formacie A3 (inne formaty nie będą brane pod uwagę),</w:t>
      </w:r>
    </w:p>
    <w:p w14:paraId="6C9ED1CB" w14:textId="77777777" w:rsidR="00933714" w:rsidRPr="00672012" w:rsidRDefault="00933714" w:rsidP="00933714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672012">
        <w:rPr>
          <w:rFonts w:ascii="Cambria" w:hAnsi="Cambria"/>
          <w:color w:val="000000"/>
          <w:sz w:val="28"/>
          <w:szCs w:val="28"/>
        </w:rPr>
        <w:t>w jednej z następujących technik: farby plakatowe, kredki, ołówek, pastele, węgiel, akwarela, mieszana.</w:t>
      </w:r>
    </w:p>
    <w:p w14:paraId="505E6A02" w14:textId="7C49DC6E" w:rsidR="00E34343" w:rsidRPr="00672012" w:rsidRDefault="00E34343" w:rsidP="00E34343">
      <w:pPr>
        <w:numPr>
          <w:ilvl w:val="0"/>
          <w:numId w:val="12"/>
        </w:numPr>
        <w:tabs>
          <w:tab w:val="left" w:pos="12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672012">
        <w:rPr>
          <w:color w:val="000000"/>
          <w:sz w:val="28"/>
          <w:szCs w:val="28"/>
        </w:rPr>
        <w:t>prace powinny być opisane na odwrocie (imię, nazwisko, wiek autora, adres szkoły, imię i nazwisko opiekuna);</w:t>
      </w:r>
    </w:p>
    <w:p w14:paraId="6A0D28AC" w14:textId="04DA5160" w:rsidR="00E34343" w:rsidRPr="00672012" w:rsidRDefault="00E34343" w:rsidP="00E34343">
      <w:pPr>
        <w:numPr>
          <w:ilvl w:val="0"/>
          <w:numId w:val="12"/>
        </w:numPr>
        <w:tabs>
          <w:tab w:val="left" w:pos="1277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72012">
        <w:rPr>
          <w:b/>
          <w:bCs/>
          <w:color w:val="000000"/>
          <w:sz w:val="28"/>
          <w:szCs w:val="28"/>
        </w:rPr>
        <w:lastRenderedPageBreak/>
        <w:t xml:space="preserve">prace powinny być oprawione passe partout </w:t>
      </w:r>
      <w:r w:rsidRPr="00BD2B2D">
        <w:rPr>
          <w:bCs/>
          <w:sz w:val="28"/>
          <w:szCs w:val="28"/>
        </w:rPr>
        <w:t>(</w:t>
      </w:r>
      <w:r w:rsidRPr="00BD2B2D">
        <w:rPr>
          <w:sz w:val="28"/>
          <w:szCs w:val="28"/>
          <w:shd w:val="clear" w:color="auto" w:fill="FFFFFF"/>
        </w:rPr>
        <w:t xml:space="preserve">oprawy w postaci  ramki, która ma na celu ochronę przed zniszczeniem oraz nadanie eleganckiego wyglądu) </w:t>
      </w:r>
    </w:p>
    <w:p w14:paraId="06425E73" w14:textId="77777777" w:rsidR="00E34343" w:rsidRPr="00672012" w:rsidRDefault="00E34343" w:rsidP="00E34343">
      <w:pPr>
        <w:tabs>
          <w:tab w:val="left" w:pos="12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2CCE020" w14:textId="18CC7BE2" w:rsidR="00933714" w:rsidRPr="00672012" w:rsidRDefault="00933714" w:rsidP="00933714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Cambria" w:hAnsi="Cambria"/>
          <w:color w:val="000000"/>
          <w:sz w:val="28"/>
          <w:szCs w:val="28"/>
        </w:rPr>
      </w:pPr>
      <w:r w:rsidRPr="00672012">
        <w:rPr>
          <w:rFonts w:ascii="Cambria" w:hAnsi="Cambria"/>
          <w:color w:val="000000"/>
          <w:sz w:val="28"/>
          <w:szCs w:val="28"/>
        </w:rPr>
        <w:t>Prace nadesłane na konkurs stają się własnością Organizatorów</w:t>
      </w:r>
      <w:r w:rsidR="00E34343" w:rsidRPr="00672012">
        <w:rPr>
          <w:rFonts w:ascii="Cambria" w:hAnsi="Cambria"/>
          <w:color w:val="000000"/>
          <w:sz w:val="28"/>
          <w:szCs w:val="28"/>
        </w:rPr>
        <w:t xml:space="preserve"> na czas konkursu. Pracę właściciel może odebrać po 15 listopada</w:t>
      </w:r>
      <w:r w:rsidR="00672012">
        <w:rPr>
          <w:rFonts w:ascii="Cambria" w:hAnsi="Cambria"/>
          <w:color w:val="000000"/>
          <w:sz w:val="28"/>
          <w:szCs w:val="28"/>
        </w:rPr>
        <w:t xml:space="preserve"> 2025r.</w:t>
      </w:r>
      <w:r w:rsidR="00E34343" w:rsidRPr="00672012">
        <w:rPr>
          <w:rFonts w:ascii="Cambria" w:hAnsi="Cambria"/>
          <w:color w:val="000000"/>
          <w:sz w:val="28"/>
          <w:szCs w:val="28"/>
        </w:rPr>
        <w:t xml:space="preserve"> </w:t>
      </w:r>
    </w:p>
    <w:p w14:paraId="68BF1293" w14:textId="77777777" w:rsidR="00933714" w:rsidRDefault="00933714" w:rsidP="00933714">
      <w:pPr>
        <w:pStyle w:val="Bezodstpw"/>
        <w:spacing w:line="276" w:lineRule="auto"/>
        <w:jc w:val="both"/>
        <w:rPr>
          <w:rFonts w:ascii="Cambria" w:hAnsi="Cambria"/>
          <w:color w:val="000000"/>
        </w:rPr>
      </w:pPr>
    </w:p>
    <w:p w14:paraId="10914D5F" w14:textId="77777777" w:rsidR="007D391A" w:rsidRDefault="007D391A" w:rsidP="007D391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1EB83D8" w14:textId="685E70C4" w:rsidR="004E4E23" w:rsidRDefault="004E4E23" w:rsidP="004E4E23">
      <w:pPr>
        <w:pStyle w:val="Bezodstpw"/>
        <w:spacing w:line="276" w:lineRule="auto"/>
        <w:jc w:val="center"/>
        <w:rPr>
          <w:rFonts w:ascii="Cambria" w:hAnsi="Cambria"/>
          <w:b/>
          <w:bCs/>
          <w:color w:val="000000"/>
          <w:sz w:val="32"/>
          <w:szCs w:val="32"/>
        </w:rPr>
      </w:pPr>
      <w:r>
        <w:rPr>
          <w:rFonts w:ascii="Cambria" w:hAnsi="Cambria"/>
          <w:b/>
          <w:bCs/>
          <w:color w:val="000000"/>
          <w:sz w:val="32"/>
          <w:szCs w:val="32"/>
        </w:rPr>
        <w:t>Konkurs wiedzy dotyczący św. Wincentego a`Paulo</w:t>
      </w:r>
      <w:r>
        <w:rPr>
          <w:rFonts w:ascii="Cambria" w:hAnsi="Cambria"/>
          <w:b/>
          <w:bCs/>
          <w:color w:val="000000"/>
          <w:sz w:val="32"/>
          <w:szCs w:val="32"/>
        </w:rPr>
        <w:br/>
        <w:t xml:space="preserve"> dla uczniów klas VI-VIII</w:t>
      </w:r>
    </w:p>
    <w:p w14:paraId="532DE88F" w14:textId="77777777" w:rsidR="004E4E23" w:rsidRPr="00672012" w:rsidRDefault="004E4E23" w:rsidP="004E4E23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672012">
        <w:rPr>
          <w:color w:val="000000"/>
          <w:sz w:val="28"/>
          <w:szCs w:val="28"/>
        </w:rPr>
        <w:t>Konkurs odbywa się w dwóch etapach:</w:t>
      </w:r>
    </w:p>
    <w:p w14:paraId="233F8FCA" w14:textId="72727A2F" w:rsidR="004E4E23" w:rsidRPr="00672012" w:rsidRDefault="004E4E23" w:rsidP="004E4E23">
      <w:pPr>
        <w:pStyle w:val="Bezodstpw"/>
        <w:numPr>
          <w:ilvl w:val="0"/>
          <w:numId w:val="15"/>
        </w:numPr>
        <w:spacing w:line="276" w:lineRule="auto"/>
        <w:jc w:val="both"/>
        <w:rPr>
          <w:color w:val="000000"/>
          <w:sz w:val="28"/>
          <w:szCs w:val="28"/>
        </w:rPr>
      </w:pPr>
      <w:r w:rsidRPr="00672012">
        <w:rPr>
          <w:color w:val="000000"/>
          <w:sz w:val="28"/>
          <w:szCs w:val="28"/>
        </w:rPr>
        <w:t>etap szkolny - (</w:t>
      </w:r>
      <w:r w:rsidRPr="00672012">
        <w:rPr>
          <w:b/>
          <w:bCs/>
          <w:color w:val="000000"/>
          <w:sz w:val="28"/>
          <w:szCs w:val="28"/>
        </w:rPr>
        <w:t xml:space="preserve">30 </w:t>
      </w:r>
      <w:r w:rsidR="00BD2B2D">
        <w:rPr>
          <w:b/>
          <w:bCs/>
          <w:color w:val="000000"/>
          <w:sz w:val="28"/>
          <w:szCs w:val="28"/>
        </w:rPr>
        <w:t>września</w:t>
      </w:r>
      <w:r w:rsidRPr="00672012">
        <w:rPr>
          <w:b/>
          <w:bCs/>
          <w:color w:val="000000"/>
          <w:sz w:val="28"/>
          <w:szCs w:val="28"/>
        </w:rPr>
        <w:t xml:space="preserve"> 2025 roku)</w:t>
      </w:r>
      <w:r w:rsidRPr="00672012">
        <w:rPr>
          <w:color w:val="000000"/>
          <w:sz w:val="28"/>
          <w:szCs w:val="28"/>
        </w:rPr>
        <w:t xml:space="preserve"> – przeprowadzają katecheci w swoich szkołach </w:t>
      </w:r>
      <w:r w:rsidRPr="00672012">
        <w:rPr>
          <w:bCs/>
          <w:sz w:val="28"/>
          <w:szCs w:val="28"/>
        </w:rPr>
        <w:t>na podstawie zestawu</w:t>
      </w:r>
      <w:r w:rsidRPr="00672012">
        <w:rPr>
          <w:sz w:val="28"/>
          <w:szCs w:val="28"/>
        </w:rPr>
        <w:t xml:space="preserve"> zadań wraz z arkuszem odpowiedzi przekazanym przez Organizatora Konkursu w wersji elektronicznej (w materiale źródłowym)</w:t>
      </w:r>
      <w:r w:rsidR="00BD2B2D">
        <w:rPr>
          <w:sz w:val="28"/>
          <w:szCs w:val="28"/>
        </w:rPr>
        <w:t>.</w:t>
      </w:r>
    </w:p>
    <w:p w14:paraId="587C0A0E" w14:textId="77777777" w:rsidR="004E4E23" w:rsidRPr="00672012" w:rsidRDefault="004E4E23" w:rsidP="004E4E23">
      <w:pPr>
        <w:pStyle w:val="Akapitzlist"/>
        <w:ind w:left="0"/>
        <w:jc w:val="both"/>
        <w:rPr>
          <w:color w:val="000000"/>
          <w:sz w:val="28"/>
          <w:szCs w:val="28"/>
        </w:rPr>
      </w:pPr>
    </w:p>
    <w:p w14:paraId="331425C9" w14:textId="55EE9544" w:rsidR="007D391A" w:rsidRPr="00672012" w:rsidRDefault="004E4E23" w:rsidP="00D122C8">
      <w:pPr>
        <w:pStyle w:val="Bezodstpw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72012">
        <w:rPr>
          <w:sz w:val="28"/>
          <w:szCs w:val="28"/>
        </w:rPr>
        <w:t xml:space="preserve">etap powiatowy - </w:t>
      </w:r>
      <w:r w:rsidRPr="00672012">
        <w:rPr>
          <w:b/>
          <w:bCs/>
          <w:sz w:val="28"/>
          <w:szCs w:val="28"/>
        </w:rPr>
        <w:t>(24 października 2025 roku godz. 9.00)</w:t>
      </w:r>
      <w:r w:rsidR="00CF0D5C">
        <w:rPr>
          <w:b/>
          <w:bCs/>
          <w:sz w:val="28"/>
          <w:szCs w:val="28"/>
        </w:rPr>
        <w:t xml:space="preserve"> </w:t>
      </w:r>
      <w:r w:rsidRPr="00672012">
        <w:rPr>
          <w:sz w:val="28"/>
          <w:szCs w:val="28"/>
        </w:rPr>
        <w:t>– odbywa się w Szkole Podstawowej im. Henryka Sienkiewicza</w:t>
      </w:r>
      <w:r w:rsidR="00CF0D5C">
        <w:rPr>
          <w:sz w:val="28"/>
          <w:szCs w:val="28"/>
        </w:rPr>
        <w:t xml:space="preserve"> </w:t>
      </w:r>
      <w:r w:rsidR="00CF0D5C" w:rsidRPr="00672012">
        <w:rPr>
          <w:sz w:val="28"/>
          <w:szCs w:val="28"/>
        </w:rPr>
        <w:t>w Dzierżążnie</w:t>
      </w:r>
      <w:r w:rsidRPr="00672012">
        <w:rPr>
          <w:sz w:val="28"/>
          <w:szCs w:val="28"/>
        </w:rPr>
        <w:t xml:space="preserve"> </w:t>
      </w:r>
      <w:r w:rsidR="007D391A" w:rsidRPr="00672012">
        <w:rPr>
          <w:b/>
          <w:bCs/>
          <w:i/>
          <w:iCs/>
          <w:sz w:val="28"/>
          <w:szCs w:val="28"/>
        </w:rPr>
        <w:t xml:space="preserve"> test wiedzy dotyczący wydarzeń z</w:t>
      </w:r>
      <w:r w:rsidR="00CF0D5C">
        <w:rPr>
          <w:b/>
          <w:bCs/>
          <w:i/>
          <w:iCs/>
          <w:sz w:val="28"/>
          <w:szCs w:val="28"/>
        </w:rPr>
        <w:t> </w:t>
      </w:r>
      <w:r w:rsidR="007D391A" w:rsidRPr="00672012">
        <w:rPr>
          <w:b/>
          <w:bCs/>
          <w:i/>
          <w:iCs/>
          <w:sz w:val="28"/>
          <w:szCs w:val="28"/>
        </w:rPr>
        <w:t>życia</w:t>
      </w:r>
      <w:r w:rsidR="00D122C8" w:rsidRPr="00672012">
        <w:rPr>
          <w:b/>
          <w:bCs/>
          <w:i/>
          <w:iCs/>
          <w:sz w:val="28"/>
          <w:szCs w:val="28"/>
        </w:rPr>
        <w:t>, działalności św. Wincentego oraz dzieł powstałych w ramach Rodzinny Wincentyjskiej</w:t>
      </w:r>
      <w:r w:rsidR="00CF0D5C">
        <w:rPr>
          <w:b/>
          <w:bCs/>
          <w:i/>
          <w:iCs/>
          <w:sz w:val="28"/>
          <w:szCs w:val="28"/>
        </w:rPr>
        <w:t>.</w:t>
      </w:r>
    </w:p>
    <w:p w14:paraId="26FA4F56" w14:textId="277DEC15" w:rsidR="007D391A" w:rsidRPr="00672012" w:rsidRDefault="007D391A" w:rsidP="00D122C8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672012">
        <w:rPr>
          <w:sz w:val="28"/>
          <w:szCs w:val="28"/>
        </w:rPr>
        <w:t>Uczestnicy konkursu przyjeżdżają na koszt własny</w:t>
      </w:r>
      <w:r w:rsidR="00CF0D5C">
        <w:rPr>
          <w:sz w:val="28"/>
          <w:szCs w:val="28"/>
        </w:rPr>
        <w:t>.</w:t>
      </w:r>
    </w:p>
    <w:p w14:paraId="6BC25C5F" w14:textId="57FD74A7" w:rsidR="007D391A" w:rsidRPr="00672012" w:rsidRDefault="007D391A" w:rsidP="00D122C8">
      <w:pPr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672012">
        <w:rPr>
          <w:sz w:val="28"/>
          <w:szCs w:val="28"/>
        </w:rPr>
        <w:t>Oceny prac dokona jury wyłonione spośród zgromadzonych katechetów</w:t>
      </w:r>
      <w:r w:rsidR="00CF0D5C">
        <w:rPr>
          <w:sz w:val="28"/>
          <w:szCs w:val="28"/>
        </w:rPr>
        <w:t>.</w:t>
      </w:r>
    </w:p>
    <w:p w14:paraId="1A5EA951" w14:textId="495BBA65" w:rsidR="007D391A" w:rsidRPr="00672012" w:rsidRDefault="007D391A" w:rsidP="00D122C8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672012">
        <w:rPr>
          <w:sz w:val="28"/>
          <w:szCs w:val="28"/>
        </w:rPr>
        <w:t>Ogłoszenie wyników i rozdanie nagród tego samego dnia ok. godz. 11</w:t>
      </w:r>
      <w:r w:rsidRPr="00672012">
        <w:rPr>
          <w:sz w:val="28"/>
          <w:szCs w:val="28"/>
          <w:vertAlign w:val="superscript"/>
        </w:rPr>
        <w:t>00</w:t>
      </w:r>
      <w:r w:rsidRPr="00672012">
        <w:rPr>
          <w:sz w:val="28"/>
          <w:szCs w:val="28"/>
        </w:rPr>
        <w:t>.</w:t>
      </w:r>
    </w:p>
    <w:p w14:paraId="79536AAF" w14:textId="61EA0174" w:rsidR="007D391A" w:rsidRPr="00672012" w:rsidRDefault="007D391A" w:rsidP="00D122C8">
      <w:pPr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672012">
        <w:rPr>
          <w:sz w:val="28"/>
          <w:szCs w:val="28"/>
        </w:rPr>
        <w:t xml:space="preserve"> Informacje podane są także na stronie internetowej</w:t>
      </w:r>
      <w:r w:rsidR="00CF0D5C">
        <w:rPr>
          <w:sz w:val="28"/>
          <w:szCs w:val="28"/>
        </w:rPr>
        <w:t>.</w:t>
      </w:r>
      <w:r w:rsidRPr="00672012">
        <w:rPr>
          <w:sz w:val="28"/>
          <w:szCs w:val="28"/>
        </w:rPr>
        <w:t xml:space="preserve"> </w:t>
      </w:r>
    </w:p>
    <w:p w14:paraId="5B0C5D98" w14:textId="77777777" w:rsidR="00D122C8" w:rsidRPr="00672012" w:rsidRDefault="00D122C8" w:rsidP="007D391A">
      <w:pPr>
        <w:tabs>
          <w:tab w:val="left" w:pos="300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38CCBC5" w14:textId="7D6B937B" w:rsidR="00672012" w:rsidRPr="00672012" w:rsidRDefault="007D391A" w:rsidP="00672012">
      <w:pPr>
        <w:tabs>
          <w:tab w:val="left" w:pos="3000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672012">
        <w:rPr>
          <w:b/>
          <w:bCs/>
          <w:sz w:val="36"/>
          <w:szCs w:val="36"/>
        </w:rPr>
        <w:t xml:space="preserve">Materiał źródłowy </w:t>
      </w:r>
    </w:p>
    <w:p w14:paraId="34C304EB" w14:textId="77777777" w:rsidR="00672012" w:rsidRDefault="00672012" w:rsidP="00672012">
      <w:pPr>
        <w:tabs>
          <w:tab w:val="left" w:pos="300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87118C8" w14:textId="373624C9" w:rsidR="00D122C8" w:rsidRPr="00672012" w:rsidRDefault="007D391A" w:rsidP="00672012">
      <w:pPr>
        <w:tabs>
          <w:tab w:val="left" w:pos="300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672012">
        <w:rPr>
          <w:b/>
          <w:bCs/>
          <w:sz w:val="28"/>
          <w:szCs w:val="28"/>
        </w:rPr>
        <w:t xml:space="preserve"> Życiorys przesłany w załączniku do konkursu</w:t>
      </w:r>
      <w:r w:rsidR="00D122C8" w:rsidRPr="00672012">
        <w:rPr>
          <w:b/>
          <w:bCs/>
          <w:sz w:val="28"/>
          <w:szCs w:val="28"/>
        </w:rPr>
        <w:t xml:space="preserve"> oraz umieszczony na stronie internetowej szkoły</w:t>
      </w:r>
      <w:r w:rsidR="004E4E23" w:rsidRPr="00672012">
        <w:rPr>
          <w:b/>
          <w:bCs/>
          <w:sz w:val="28"/>
          <w:szCs w:val="28"/>
        </w:rPr>
        <w:t xml:space="preserve"> </w:t>
      </w:r>
      <w:r w:rsidR="00D122C8" w:rsidRPr="00672012">
        <w:rPr>
          <w:sz w:val="28"/>
          <w:szCs w:val="28"/>
        </w:rPr>
        <w:t xml:space="preserve"> </w:t>
      </w:r>
      <w:hyperlink r:id="rId9" w:history="1">
        <w:r w:rsidR="00D122C8" w:rsidRPr="00672012">
          <w:rPr>
            <w:b/>
            <w:bCs/>
            <w:sz w:val="28"/>
            <w:szCs w:val="28"/>
            <w:u w:val="single"/>
          </w:rPr>
          <w:t>www.zkiw.com.pl</w:t>
        </w:r>
      </w:hyperlink>
      <w:r w:rsidR="00D122C8" w:rsidRPr="00672012">
        <w:rPr>
          <w:b/>
          <w:bCs/>
          <w:sz w:val="28"/>
          <w:szCs w:val="28"/>
          <w:u w:val="single"/>
        </w:rPr>
        <w:t xml:space="preserve"> </w:t>
      </w:r>
      <w:r w:rsidR="00D122C8" w:rsidRPr="00672012">
        <w:rPr>
          <w:sz w:val="28"/>
          <w:szCs w:val="28"/>
        </w:rPr>
        <w:t>(</w:t>
      </w:r>
      <w:r w:rsidR="00D122C8" w:rsidRPr="00672012">
        <w:rPr>
          <w:b/>
          <w:bCs/>
          <w:sz w:val="28"/>
          <w:szCs w:val="28"/>
        </w:rPr>
        <w:t>link- kalendarium</w:t>
      </w:r>
      <w:r w:rsidR="00D122C8" w:rsidRPr="00672012">
        <w:rPr>
          <w:sz w:val="28"/>
          <w:szCs w:val="28"/>
        </w:rPr>
        <w:t>):</w:t>
      </w:r>
    </w:p>
    <w:p w14:paraId="03F6A471" w14:textId="1AF7F342" w:rsidR="00D122C8" w:rsidRPr="00672012" w:rsidRDefault="00D122C8" w:rsidP="007D391A">
      <w:pPr>
        <w:tabs>
          <w:tab w:val="left" w:pos="3000"/>
        </w:tabs>
        <w:autoSpaceDE w:val="0"/>
        <w:autoSpaceDN w:val="0"/>
        <w:adjustRightInd w:val="0"/>
        <w:rPr>
          <w:sz w:val="28"/>
          <w:szCs w:val="28"/>
        </w:rPr>
      </w:pPr>
      <w:r w:rsidRPr="00672012">
        <w:rPr>
          <w:sz w:val="28"/>
          <w:szCs w:val="28"/>
        </w:rPr>
        <w:t>- życiorys pt.</w:t>
      </w:r>
      <w:r w:rsidR="00CF0D5C">
        <w:rPr>
          <w:sz w:val="28"/>
          <w:szCs w:val="28"/>
        </w:rPr>
        <w:t xml:space="preserve"> „</w:t>
      </w:r>
      <w:r w:rsidRPr="00672012">
        <w:rPr>
          <w:sz w:val="28"/>
          <w:szCs w:val="28"/>
        </w:rPr>
        <w:t xml:space="preserve">Św. Wincenty a`Paulo -patron miłosierdzia”, </w:t>
      </w:r>
      <w:r w:rsidR="004E4E23" w:rsidRPr="00672012">
        <w:rPr>
          <w:sz w:val="28"/>
          <w:szCs w:val="28"/>
        </w:rPr>
        <w:t xml:space="preserve">  </w:t>
      </w:r>
    </w:p>
    <w:p w14:paraId="3BA76322" w14:textId="77777777" w:rsidR="00D122C8" w:rsidRPr="00672012" w:rsidRDefault="00D122C8" w:rsidP="007D391A">
      <w:pPr>
        <w:tabs>
          <w:tab w:val="left" w:pos="3000"/>
        </w:tabs>
        <w:autoSpaceDE w:val="0"/>
        <w:autoSpaceDN w:val="0"/>
        <w:adjustRightInd w:val="0"/>
        <w:rPr>
          <w:sz w:val="28"/>
          <w:szCs w:val="28"/>
        </w:rPr>
      </w:pPr>
      <w:r w:rsidRPr="00672012">
        <w:rPr>
          <w:sz w:val="28"/>
          <w:szCs w:val="28"/>
        </w:rPr>
        <w:t xml:space="preserve">- </w:t>
      </w:r>
      <w:r w:rsidR="004E4E23" w:rsidRPr="00672012">
        <w:rPr>
          <w:sz w:val="28"/>
          <w:szCs w:val="28"/>
        </w:rPr>
        <w:t>2 konspekty lekcji,</w:t>
      </w:r>
    </w:p>
    <w:p w14:paraId="715E731B" w14:textId="77777777" w:rsidR="00D122C8" w:rsidRPr="00672012" w:rsidRDefault="00D122C8" w:rsidP="007D391A">
      <w:pPr>
        <w:tabs>
          <w:tab w:val="left" w:pos="3000"/>
        </w:tabs>
        <w:autoSpaceDE w:val="0"/>
        <w:autoSpaceDN w:val="0"/>
        <w:adjustRightInd w:val="0"/>
        <w:rPr>
          <w:sz w:val="28"/>
          <w:szCs w:val="28"/>
        </w:rPr>
      </w:pPr>
      <w:r w:rsidRPr="00672012">
        <w:rPr>
          <w:sz w:val="28"/>
          <w:szCs w:val="28"/>
        </w:rPr>
        <w:t>-</w:t>
      </w:r>
      <w:r w:rsidR="004E4E23" w:rsidRPr="00672012">
        <w:rPr>
          <w:sz w:val="28"/>
          <w:szCs w:val="28"/>
        </w:rPr>
        <w:t xml:space="preserve"> prezentacja multimedialna, </w:t>
      </w:r>
    </w:p>
    <w:p w14:paraId="3819790B" w14:textId="353BF3E2" w:rsidR="007D391A" w:rsidRPr="00672012" w:rsidRDefault="00D122C8" w:rsidP="007D391A">
      <w:pPr>
        <w:tabs>
          <w:tab w:val="left" w:pos="3000"/>
        </w:tabs>
        <w:autoSpaceDE w:val="0"/>
        <w:autoSpaceDN w:val="0"/>
        <w:adjustRightInd w:val="0"/>
        <w:rPr>
          <w:sz w:val="28"/>
          <w:szCs w:val="28"/>
        </w:rPr>
      </w:pPr>
      <w:r w:rsidRPr="00672012">
        <w:rPr>
          <w:sz w:val="28"/>
          <w:szCs w:val="28"/>
        </w:rPr>
        <w:t>-</w:t>
      </w:r>
      <w:r w:rsidR="00672012">
        <w:rPr>
          <w:sz w:val="28"/>
          <w:szCs w:val="28"/>
        </w:rPr>
        <w:t xml:space="preserve"> </w:t>
      </w:r>
      <w:r w:rsidR="004E4E23" w:rsidRPr="00672012">
        <w:rPr>
          <w:sz w:val="28"/>
          <w:szCs w:val="28"/>
        </w:rPr>
        <w:t>test do przeprowadzenia konkursu szkolnego</w:t>
      </w:r>
      <w:r w:rsidR="00CF0D5C">
        <w:rPr>
          <w:sz w:val="28"/>
          <w:szCs w:val="28"/>
        </w:rPr>
        <w:t>.</w:t>
      </w:r>
    </w:p>
    <w:p w14:paraId="01DBA7A3" w14:textId="77777777" w:rsidR="007D391A" w:rsidRPr="004E4E23" w:rsidRDefault="007D391A" w:rsidP="007D391A">
      <w:pPr>
        <w:rPr>
          <w:sz w:val="28"/>
          <w:szCs w:val="28"/>
        </w:rPr>
      </w:pPr>
    </w:p>
    <w:p w14:paraId="62BAC76B" w14:textId="77777777" w:rsidR="007D391A" w:rsidRDefault="007D391A" w:rsidP="007D391A">
      <w:pPr>
        <w:tabs>
          <w:tab w:val="left" w:pos="300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2813E59" w14:textId="77777777" w:rsidR="007D391A" w:rsidRDefault="007D391A" w:rsidP="007D391A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SERDECZNIE ZAPRASZAMY DO WZIĘCIA UDZIAŁU!</w:t>
      </w:r>
    </w:p>
    <w:p w14:paraId="2341AB15" w14:textId="77777777" w:rsidR="007D391A" w:rsidRDefault="007D391A" w:rsidP="007D391A">
      <w:pPr>
        <w:autoSpaceDE w:val="0"/>
        <w:autoSpaceDN w:val="0"/>
        <w:adjustRightInd w:val="0"/>
        <w:ind w:left="2124" w:firstLine="708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</w:t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</w:p>
    <w:p w14:paraId="294D1ACC" w14:textId="77777777" w:rsidR="007D391A" w:rsidRDefault="007D391A" w:rsidP="007D391A">
      <w:pPr>
        <w:autoSpaceDE w:val="0"/>
        <w:autoSpaceDN w:val="0"/>
        <w:adjustRightInd w:val="0"/>
        <w:spacing w:after="200"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Organizatorzy: 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                  Dyrektor</w:t>
      </w:r>
    </w:p>
    <w:p w14:paraId="0E09D99B" w14:textId="5297142C" w:rsidR="007D391A" w:rsidRPr="00AD6708" w:rsidRDefault="007D391A" w:rsidP="007D391A">
      <w:pPr>
        <w:autoSpaceDE w:val="0"/>
        <w:autoSpaceDN w:val="0"/>
        <w:adjustRightInd w:val="0"/>
        <w:spacing w:after="200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Elżbieta Serkowska</w:t>
      </w:r>
      <w:r>
        <w:rPr>
          <w:b/>
          <w:bCs/>
          <w:i/>
          <w:iCs/>
          <w:sz w:val="28"/>
          <w:szCs w:val="28"/>
        </w:rPr>
        <w:t xml:space="preserve">                                               </w:t>
      </w:r>
      <w:r w:rsidR="00CF0D5C">
        <w:rPr>
          <w:b/>
          <w:bCs/>
          <w:i/>
          <w:iCs/>
          <w:sz w:val="28"/>
          <w:szCs w:val="28"/>
        </w:rPr>
        <w:t xml:space="preserve">          </w:t>
      </w:r>
      <w:r>
        <w:rPr>
          <w:b/>
          <w:bCs/>
          <w:i/>
          <w:iCs/>
          <w:sz w:val="28"/>
          <w:szCs w:val="28"/>
        </w:rPr>
        <w:t xml:space="preserve"> mgr Małgorzata Wnuk Lipińska                                               </w:t>
      </w:r>
    </w:p>
    <w:p w14:paraId="2AEDCC74" w14:textId="77777777" w:rsidR="007D391A" w:rsidRDefault="007D391A" w:rsidP="007D391A">
      <w:pPr>
        <w:autoSpaceDE w:val="0"/>
        <w:autoSpaceDN w:val="0"/>
        <w:adjustRightInd w:val="0"/>
        <w:spacing w:after="2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Małgorzata Wnuk Lipińska</w:t>
      </w:r>
    </w:p>
    <w:p w14:paraId="2B8CC782" w14:textId="12DCD7EC" w:rsidR="00933714" w:rsidRDefault="007D391A" w:rsidP="00004E43">
      <w:pPr>
        <w:autoSpaceDE w:val="0"/>
        <w:autoSpaceDN w:val="0"/>
        <w:adjustRightInd w:val="0"/>
        <w:spacing w:after="2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Ewa Jereczek</w:t>
      </w:r>
      <w:r w:rsidR="00004E43">
        <w:rPr>
          <w:i/>
          <w:iCs/>
          <w:sz w:val="28"/>
          <w:szCs w:val="28"/>
        </w:rPr>
        <w:t xml:space="preserve">   i   </w:t>
      </w:r>
      <w:r>
        <w:rPr>
          <w:i/>
          <w:iCs/>
          <w:sz w:val="28"/>
          <w:szCs w:val="28"/>
        </w:rPr>
        <w:t>Dorota Wala</w:t>
      </w:r>
      <w:r w:rsidR="00004E43">
        <w:rPr>
          <w:i/>
          <w:iCs/>
          <w:sz w:val="28"/>
          <w:szCs w:val="28"/>
        </w:rPr>
        <w:t>szkowska</w:t>
      </w:r>
    </w:p>
    <w:p w14:paraId="6247B8BE" w14:textId="4D98155A" w:rsidR="00004E43" w:rsidRPr="00004E43" w:rsidRDefault="00004E43" w:rsidP="00004E43">
      <w:pPr>
        <w:autoSpaceDE w:val="0"/>
        <w:autoSpaceDN w:val="0"/>
        <w:adjustRightInd w:val="0"/>
        <w:spacing w:after="200"/>
        <w:rPr>
          <w:b/>
          <w:bCs/>
        </w:rPr>
      </w:pPr>
      <w:r w:rsidRPr="00004E43">
        <w:rPr>
          <w:b/>
          <w:bCs/>
        </w:rPr>
        <w:lastRenderedPageBreak/>
        <w:t>Załącznik nr 1</w:t>
      </w:r>
    </w:p>
    <w:p w14:paraId="5816C96E" w14:textId="77777777" w:rsidR="00933714" w:rsidRDefault="00933714" w:rsidP="007D391A">
      <w:pPr>
        <w:autoSpaceDE w:val="0"/>
        <w:autoSpaceDN w:val="0"/>
        <w:adjustRightInd w:val="0"/>
        <w:spacing w:after="120"/>
        <w:jc w:val="center"/>
        <w:rPr>
          <w:b/>
          <w:color w:val="000000"/>
          <w:sz w:val="28"/>
          <w:szCs w:val="28"/>
        </w:rPr>
      </w:pPr>
    </w:p>
    <w:p w14:paraId="42817A23" w14:textId="08EDAEDC" w:rsidR="007D391A" w:rsidRDefault="007D391A" w:rsidP="007D391A">
      <w:pPr>
        <w:autoSpaceDE w:val="0"/>
        <w:autoSpaceDN w:val="0"/>
        <w:adjustRightInd w:val="0"/>
        <w:spacing w:after="120"/>
        <w:jc w:val="center"/>
        <w:rPr>
          <w:b/>
          <w:color w:val="000000"/>
          <w:sz w:val="28"/>
          <w:szCs w:val="28"/>
        </w:rPr>
      </w:pPr>
      <w:r w:rsidRPr="00787BC2">
        <w:rPr>
          <w:b/>
          <w:color w:val="000000"/>
          <w:sz w:val="28"/>
          <w:szCs w:val="28"/>
        </w:rPr>
        <w:t>Karta zgłoszenia ucznia do udziału w Powiatowym Konkursie</w:t>
      </w:r>
    </w:p>
    <w:p w14:paraId="7C376FCC" w14:textId="2159F45B" w:rsidR="007D391A" w:rsidRPr="00787BC2" w:rsidRDefault="007D391A" w:rsidP="007D391A">
      <w:pPr>
        <w:autoSpaceDE w:val="0"/>
        <w:autoSpaceDN w:val="0"/>
        <w:adjustRightInd w:val="0"/>
        <w:spacing w:after="120"/>
        <w:jc w:val="center"/>
        <w:rPr>
          <w:b/>
          <w:color w:val="000000"/>
          <w:sz w:val="28"/>
          <w:szCs w:val="28"/>
        </w:rPr>
      </w:pPr>
      <w:r w:rsidRPr="00787BC2">
        <w:rPr>
          <w:b/>
          <w:color w:val="000000"/>
          <w:sz w:val="28"/>
          <w:szCs w:val="28"/>
        </w:rPr>
        <w:t xml:space="preserve">„Święci, których warto poznać” – </w:t>
      </w:r>
      <w:r w:rsidR="00933714">
        <w:rPr>
          <w:b/>
          <w:color w:val="000000"/>
          <w:sz w:val="28"/>
          <w:szCs w:val="28"/>
        </w:rPr>
        <w:t>św. Wincenty a`Paulo</w:t>
      </w:r>
    </w:p>
    <w:p w14:paraId="75C8D234" w14:textId="77777777" w:rsidR="007D391A" w:rsidRDefault="007D391A" w:rsidP="007D391A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sz w:val="22"/>
          <w:szCs w:val="22"/>
        </w:rPr>
      </w:pPr>
    </w:p>
    <w:p w14:paraId="343500B7" w14:textId="77777777" w:rsidR="007D391A" w:rsidRDefault="007D391A" w:rsidP="007D391A">
      <w:pPr>
        <w:tabs>
          <w:tab w:val="left" w:pos="3890"/>
        </w:tabs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Imię (imiona) ucznia ............................................................................,</w:t>
      </w:r>
    </w:p>
    <w:p w14:paraId="70692EA4" w14:textId="77777777" w:rsidR="007D391A" w:rsidRDefault="007D391A" w:rsidP="007D391A">
      <w:pPr>
        <w:tabs>
          <w:tab w:val="left" w:pos="3890"/>
        </w:tabs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Nazwisko ucznia   ……………………………………………………,</w:t>
      </w:r>
    </w:p>
    <w:p w14:paraId="0E2F3255" w14:textId="77777777" w:rsidR="007D391A" w:rsidRDefault="007D391A" w:rsidP="007D391A">
      <w:pPr>
        <w:tabs>
          <w:tab w:val="left" w:pos="3890"/>
        </w:tabs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Data urodzenia    ……………………………………………………..,</w:t>
      </w:r>
    </w:p>
    <w:p w14:paraId="43AA97F5" w14:textId="77777777" w:rsidR="007D391A" w:rsidRDefault="007D391A" w:rsidP="007D391A">
      <w:pPr>
        <w:tabs>
          <w:tab w:val="left" w:pos="3890"/>
        </w:tabs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Miejsce urodzenia ................................................................................,</w:t>
      </w:r>
    </w:p>
    <w:p w14:paraId="02946ADF" w14:textId="77777777" w:rsidR="007D391A" w:rsidRDefault="007D391A" w:rsidP="007D391A">
      <w:pPr>
        <w:tabs>
          <w:tab w:val="left" w:pos="3890"/>
        </w:tabs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Nazwa szkoły podstawowej …................................................................................................,</w:t>
      </w:r>
    </w:p>
    <w:p w14:paraId="12D4B0D3" w14:textId="7A3CD248" w:rsidR="007D391A" w:rsidRDefault="007D391A" w:rsidP="007D391A">
      <w:pPr>
        <w:tabs>
          <w:tab w:val="left" w:pos="780"/>
          <w:tab w:val="left" w:pos="2880"/>
        </w:tabs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Klasa, do której uczęszcza uczeń w roku szkolnym 202</w:t>
      </w:r>
      <w:r w:rsidR="00CF0D5C">
        <w:rPr>
          <w:color w:val="000000"/>
        </w:rPr>
        <w:t>5</w:t>
      </w:r>
      <w:r>
        <w:rPr>
          <w:color w:val="000000"/>
        </w:rPr>
        <w:t>/202</w:t>
      </w:r>
      <w:r w:rsidR="00CF0D5C">
        <w:rPr>
          <w:color w:val="000000"/>
        </w:rPr>
        <w:t>6</w:t>
      </w:r>
      <w:r>
        <w:rPr>
          <w:color w:val="000000"/>
        </w:rPr>
        <w:t xml:space="preserve">  .................</w:t>
      </w:r>
    </w:p>
    <w:p w14:paraId="049050E5" w14:textId="77777777" w:rsidR="007D391A" w:rsidRDefault="007D391A" w:rsidP="007D391A">
      <w:pPr>
        <w:tabs>
          <w:tab w:val="left" w:pos="2880"/>
        </w:tabs>
        <w:autoSpaceDE w:val="0"/>
        <w:autoSpaceDN w:val="0"/>
        <w:adjustRightInd w:val="0"/>
        <w:spacing w:after="120"/>
        <w:ind w:firstLine="450"/>
        <w:rPr>
          <w:rFonts w:ascii="Calibri" w:hAnsi="Calibri" w:cs="Calibri"/>
          <w:sz w:val="22"/>
          <w:szCs w:val="22"/>
        </w:rPr>
      </w:pPr>
    </w:p>
    <w:p w14:paraId="2F7C1B30" w14:textId="77777777" w:rsidR="007D391A" w:rsidRDefault="007D391A" w:rsidP="007D391A">
      <w:pPr>
        <w:tabs>
          <w:tab w:val="left" w:pos="2880"/>
        </w:tabs>
        <w:autoSpaceDE w:val="0"/>
        <w:autoSpaceDN w:val="0"/>
        <w:adjustRightInd w:val="0"/>
        <w:spacing w:after="120"/>
        <w:ind w:firstLine="450"/>
        <w:rPr>
          <w:rFonts w:ascii="Calibri" w:hAnsi="Calibri" w:cs="Calibri"/>
          <w:sz w:val="22"/>
          <w:szCs w:val="22"/>
        </w:rPr>
      </w:pPr>
    </w:p>
    <w:p w14:paraId="472BCA8B" w14:textId="26A26B02" w:rsidR="007D391A" w:rsidRDefault="007D391A" w:rsidP="007D391A">
      <w:pPr>
        <w:tabs>
          <w:tab w:val="left" w:pos="2880"/>
        </w:tabs>
        <w:autoSpaceDE w:val="0"/>
        <w:autoSpaceDN w:val="0"/>
        <w:adjustRightInd w:val="0"/>
        <w:spacing w:after="120"/>
        <w:ind w:firstLine="450"/>
        <w:jc w:val="both"/>
        <w:rPr>
          <w:color w:val="000000"/>
        </w:rPr>
      </w:pPr>
      <w:r>
        <w:rPr>
          <w:color w:val="000000"/>
        </w:rPr>
        <w:t>Wyrażam zgodę na przetwarzanie przez organizator</w:t>
      </w:r>
      <w:r w:rsidRPr="00C9730E">
        <w:rPr>
          <w:color w:val="000000"/>
        </w:rPr>
        <w:t>ów Powiatowego Konkursu „Święci, których warto poznać” danych osobowych mojego dziecka . . . . . . . . . . . . . . . . . . .</w:t>
      </w:r>
      <w:r>
        <w:rPr>
          <w:color w:val="000000"/>
        </w:rPr>
        <w:t xml:space="preserve"> . . . . . . . . . . . </w:t>
      </w:r>
      <w:r w:rsidRPr="00C9730E">
        <w:rPr>
          <w:color w:val="000000"/>
        </w:rPr>
        <w:t xml:space="preserve">  ucznia </w:t>
      </w:r>
      <w:r w:rsidR="00CF0D5C" w:rsidRPr="00C9730E">
        <w:rPr>
          <w:color w:val="000000"/>
        </w:rPr>
        <w:t xml:space="preserve">klasy . . . . . . . . </w:t>
      </w:r>
      <w:r w:rsidR="00CF0D5C">
        <w:rPr>
          <w:color w:val="000000"/>
        </w:rPr>
        <w:t>..</w:t>
      </w:r>
      <w:r w:rsidRPr="00C9730E">
        <w:rPr>
          <w:color w:val="000000"/>
        </w:rPr>
        <w:t xml:space="preserve"> . .. . </w:t>
      </w:r>
      <w:r w:rsidR="00CF0D5C">
        <w:rPr>
          <w:color w:val="000000"/>
        </w:rPr>
        <w:t xml:space="preserve">szkoły  </w:t>
      </w:r>
      <w:r w:rsidRPr="00C9730E">
        <w:rPr>
          <w:color w:val="000000"/>
        </w:rPr>
        <w:t xml:space="preserve">. . . . . . . . . . . . . . . . . . . . . . . . . . . . . . . . . . . . . . . . . . . . . . . . . . . . . . . . . </w:t>
      </w:r>
    </w:p>
    <w:p w14:paraId="7606029F" w14:textId="3FEFF202" w:rsidR="007D391A" w:rsidRPr="00C9730E" w:rsidRDefault="007D391A" w:rsidP="007D391A">
      <w:pPr>
        <w:tabs>
          <w:tab w:val="left" w:pos="2880"/>
        </w:tabs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C9730E">
        <w:rPr>
          <w:color w:val="000000"/>
        </w:rPr>
        <w:t>w celu prawidłowego przeprowadzenia Konkursu oraz na umieszczenie jego danych (imię i nazwisko, szkoła, klasa) w adresowej bazie danych organizatora, zgodnie z Ustawą z dn. 29.08.1997 r. o ochronie danych osobowych (Dz.U. 2002 nr 101 poz. 926 z późn. zm.). Jednocześnie wyrażam zgodę na podanie do publicznej wiadomości imienia i nazwiska w przypadku uzyskania miana laureata lub finalisty oraz umieszczenia jego wizerunku w postaci materiałów fotograficznych z przeprowadzonego w/w Konkursu.</w:t>
      </w:r>
    </w:p>
    <w:p w14:paraId="5F9F7C94" w14:textId="77777777" w:rsidR="007D391A" w:rsidRDefault="007D391A" w:rsidP="007D391A">
      <w:pPr>
        <w:tabs>
          <w:tab w:val="left" w:pos="2880"/>
        </w:tabs>
        <w:autoSpaceDE w:val="0"/>
        <w:autoSpaceDN w:val="0"/>
        <w:adjustRightInd w:val="0"/>
        <w:spacing w:after="120"/>
        <w:ind w:firstLine="450"/>
        <w:jc w:val="both"/>
        <w:rPr>
          <w:rFonts w:ascii="Calibri" w:hAnsi="Calibri" w:cs="Calibri"/>
          <w:sz w:val="22"/>
          <w:szCs w:val="22"/>
        </w:rPr>
      </w:pPr>
    </w:p>
    <w:p w14:paraId="047B2C7C" w14:textId="77777777" w:rsidR="007D391A" w:rsidRDefault="007D391A" w:rsidP="007D391A">
      <w:pPr>
        <w:tabs>
          <w:tab w:val="left" w:pos="2880"/>
        </w:tabs>
        <w:autoSpaceDE w:val="0"/>
        <w:autoSpaceDN w:val="0"/>
        <w:adjustRightInd w:val="0"/>
        <w:spacing w:after="120"/>
        <w:ind w:firstLine="450"/>
        <w:rPr>
          <w:rFonts w:ascii="Calibri" w:hAnsi="Calibri" w:cs="Calibri"/>
          <w:sz w:val="22"/>
          <w:szCs w:val="22"/>
        </w:rPr>
      </w:pPr>
    </w:p>
    <w:p w14:paraId="0466480C" w14:textId="77777777" w:rsidR="007D391A" w:rsidRDefault="007D391A" w:rsidP="007D391A">
      <w:pPr>
        <w:tabs>
          <w:tab w:val="left" w:pos="2880"/>
        </w:tabs>
        <w:autoSpaceDE w:val="0"/>
        <w:autoSpaceDN w:val="0"/>
        <w:adjustRightInd w:val="0"/>
        <w:spacing w:after="120"/>
        <w:ind w:firstLine="450"/>
        <w:rPr>
          <w:color w:val="000000"/>
        </w:rPr>
      </w:pPr>
      <w:r>
        <w:rPr>
          <w:color w:val="000000"/>
        </w:rPr>
        <w:t xml:space="preserve">                                                                    . . . . . . . . . . . . . . . . . . . . . . . . . . . . . . . . . . . </w:t>
      </w:r>
      <w:r>
        <w:rPr>
          <w:color w:val="000000"/>
        </w:rPr>
        <w:br/>
        <w:t xml:space="preserve">                                                                                Podpis Rodziców lub opiekunów prawnych</w:t>
      </w:r>
    </w:p>
    <w:p w14:paraId="4C950E66" w14:textId="77777777" w:rsidR="00004E43" w:rsidRDefault="00004E43" w:rsidP="007D391A">
      <w:pPr>
        <w:rPr>
          <w:b/>
          <w:bCs/>
        </w:rPr>
      </w:pPr>
    </w:p>
    <w:p w14:paraId="3FBD5BC5" w14:textId="73241F19" w:rsidR="00004E43" w:rsidRDefault="00004E43" w:rsidP="007D391A">
      <w:pPr>
        <w:rPr>
          <w:b/>
          <w:bCs/>
        </w:rPr>
      </w:pPr>
    </w:p>
    <w:p w14:paraId="4BCA0342" w14:textId="1FEBDA83" w:rsidR="00CF0D5C" w:rsidRDefault="00CF0D5C" w:rsidP="007D391A">
      <w:pPr>
        <w:rPr>
          <w:b/>
          <w:bCs/>
        </w:rPr>
      </w:pPr>
    </w:p>
    <w:p w14:paraId="362A9DC5" w14:textId="1BF361AA" w:rsidR="00CF0D5C" w:rsidRDefault="00CF0D5C" w:rsidP="007D391A">
      <w:pPr>
        <w:rPr>
          <w:b/>
          <w:bCs/>
        </w:rPr>
      </w:pPr>
    </w:p>
    <w:p w14:paraId="62F67B17" w14:textId="24DD145F" w:rsidR="00CF0D5C" w:rsidRDefault="00CF0D5C" w:rsidP="007D391A">
      <w:pPr>
        <w:rPr>
          <w:b/>
          <w:bCs/>
        </w:rPr>
      </w:pPr>
    </w:p>
    <w:p w14:paraId="50635362" w14:textId="0D82AC66" w:rsidR="00CF0D5C" w:rsidRDefault="00CF0D5C" w:rsidP="007D391A">
      <w:pPr>
        <w:rPr>
          <w:b/>
          <w:bCs/>
        </w:rPr>
      </w:pPr>
    </w:p>
    <w:p w14:paraId="691C77B4" w14:textId="04292C81" w:rsidR="00CF0D5C" w:rsidRDefault="00CF0D5C" w:rsidP="007D391A">
      <w:pPr>
        <w:rPr>
          <w:b/>
          <w:bCs/>
        </w:rPr>
      </w:pPr>
    </w:p>
    <w:p w14:paraId="3A9D0ADC" w14:textId="35B66407" w:rsidR="00CF0D5C" w:rsidRDefault="00CF0D5C" w:rsidP="007D391A">
      <w:pPr>
        <w:rPr>
          <w:b/>
          <w:bCs/>
        </w:rPr>
      </w:pPr>
    </w:p>
    <w:p w14:paraId="31282CAC" w14:textId="6D468AF0" w:rsidR="00CF0D5C" w:rsidRDefault="00CF0D5C" w:rsidP="007D391A">
      <w:pPr>
        <w:rPr>
          <w:b/>
          <w:bCs/>
        </w:rPr>
      </w:pPr>
    </w:p>
    <w:p w14:paraId="464D0BD4" w14:textId="14CB9A90" w:rsidR="00CF0D5C" w:rsidRDefault="00CF0D5C" w:rsidP="007D391A">
      <w:pPr>
        <w:rPr>
          <w:b/>
          <w:bCs/>
        </w:rPr>
      </w:pPr>
    </w:p>
    <w:p w14:paraId="61F531EB" w14:textId="1688F9A3" w:rsidR="00CF0D5C" w:rsidRDefault="00CF0D5C" w:rsidP="007D391A">
      <w:pPr>
        <w:rPr>
          <w:b/>
          <w:bCs/>
        </w:rPr>
      </w:pPr>
    </w:p>
    <w:p w14:paraId="1FDD9FF5" w14:textId="144E4742" w:rsidR="00CF0D5C" w:rsidRDefault="00CF0D5C" w:rsidP="007D391A">
      <w:pPr>
        <w:rPr>
          <w:b/>
          <w:bCs/>
        </w:rPr>
      </w:pPr>
    </w:p>
    <w:p w14:paraId="1A106CDF" w14:textId="032D5BD7" w:rsidR="00CF0D5C" w:rsidRDefault="00CF0D5C" w:rsidP="007D391A">
      <w:pPr>
        <w:rPr>
          <w:b/>
          <w:bCs/>
        </w:rPr>
      </w:pPr>
    </w:p>
    <w:p w14:paraId="7E28FCC0" w14:textId="0575540E" w:rsidR="00CF0D5C" w:rsidRDefault="00CF0D5C" w:rsidP="007D391A">
      <w:pPr>
        <w:rPr>
          <w:b/>
          <w:bCs/>
        </w:rPr>
      </w:pPr>
    </w:p>
    <w:p w14:paraId="012662B3" w14:textId="38A516B0" w:rsidR="00CF0D5C" w:rsidRDefault="00CF0D5C" w:rsidP="007D391A">
      <w:pPr>
        <w:rPr>
          <w:b/>
          <w:bCs/>
        </w:rPr>
      </w:pPr>
    </w:p>
    <w:p w14:paraId="3064377B" w14:textId="0FB12AF3" w:rsidR="00CF0D5C" w:rsidRDefault="00CF0D5C" w:rsidP="007D391A">
      <w:pPr>
        <w:rPr>
          <w:b/>
          <w:bCs/>
        </w:rPr>
      </w:pPr>
    </w:p>
    <w:p w14:paraId="1AC967C6" w14:textId="77777777" w:rsidR="00CF0D5C" w:rsidRDefault="00CF0D5C" w:rsidP="007D391A">
      <w:pPr>
        <w:rPr>
          <w:b/>
          <w:bCs/>
        </w:rPr>
      </w:pPr>
    </w:p>
    <w:p w14:paraId="7EF80EA6" w14:textId="77777777" w:rsidR="00004E43" w:rsidRDefault="00004E43" w:rsidP="007D391A">
      <w:pPr>
        <w:rPr>
          <w:b/>
          <w:bCs/>
        </w:rPr>
      </w:pPr>
    </w:p>
    <w:p w14:paraId="62E6B445" w14:textId="5E766470" w:rsidR="007D391A" w:rsidRPr="00004E43" w:rsidRDefault="004E4E23" w:rsidP="007D391A">
      <w:pPr>
        <w:rPr>
          <w:b/>
          <w:bCs/>
        </w:rPr>
      </w:pPr>
      <w:r w:rsidRPr="00004E43">
        <w:rPr>
          <w:b/>
          <w:bCs/>
        </w:rPr>
        <w:lastRenderedPageBreak/>
        <w:t>Zał</w:t>
      </w:r>
      <w:r w:rsidR="00004E43" w:rsidRPr="00004E43">
        <w:rPr>
          <w:b/>
          <w:bCs/>
        </w:rPr>
        <w:t>ącznik n</w:t>
      </w:r>
      <w:r w:rsidRPr="00004E43">
        <w:rPr>
          <w:b/>
          <w:bCs/>
        </w:rPr>
        <w:t>r 2</w:t>
      </w:r>
    </w:p>
    <w:p w14:paraId="479EB8F2" w14:textId="77777777" w:rsidR="007D391A" w:rsidRDefault="007D391A" w:rsidP="007D391A"/>
    <w:p w14:paraId="4DBD6439" w14:textId="61D9C72F" w:rsidR="00853369" w:rsidRPr="00853369" w:rsidRDefault="00853369" w:rsidP="00853369">
      <w:pPr>
        <w:numPr>
          <w:ilvl w:val="0"/>
          <w:numId w:val="6"/>
        </w:numPr>
        <w:shd w:val="clear" w:color="auto" w:fill="FBD594"/>
        <w:ind w:left="1170"/>
        <w:textAlignment w:val="baseline"/>
        <w:rPr>
          <w:rFonts w:ascii="Segoe UI" w:hAnsi="Segoe UI" w:cs="Segoe UI"/>
          <w:color w:val="000000" w:themeColor="text1"/>
          <w:spacing w:val="15"/>
          <w:sz w:val="23"/>
          <w:szCs w:val="23"/>
        </w:rPr>
      </w:pPr>
      <w:r w:rsidRPr="00853369">
        <w:rPr>
          <w:rStyle w:val="Pogrubienie"/>
          <w:rFonts w:ascii="inherit" w:eastAsiaTheme="majorEastAsia" w:hAnsi="inherit" w:cs="Segoe UI"/>
          <w:color w:val="000000" w:themeColor="text1"/>
          <w:spacing w:val="15"/>
          <w:sz w:val="23"/>
          <w:szCs w:val="23"/>
          <w:bdr w:val="none" w:sz="0" w:space="0" w:color="auto" w:frame="1"/>
        </w:rPr>
        <w:t>Służba Ubogim</w:t>
      </w:r>
      <w:r w:rsidRPr="00853369">
        <w:rPr>
          <w:rFonts w:ascii="Segoe UI" w:hAnsi="Segoe UI" w:cs="Segoe UI"/>
          <w:color w:val="000000" w:themeColor="text1"/>
          <w:spacing w:val="15"/>
          <w:sz w:val="23"/>
          <w:szCs w:val="23"/>
        </w:rPr>
        <w:t>. Jeżdżąc po dobrach państwa de Gondi, Wincenty odkrył najpierw ubóstwo duchowe mieszkańców wsi, a później także ich biedę materialną. Zobaczył Chrystusa w ubogich i pragnął Jemu służyć w nich. Dla tej służby założył dwa zgromadzenia i Stowarzyszenie Pań Miłosierdzia. Uczył tych, którzy mieli służyć, że ubodzy to nasi „panowie i mistrzowie”, a gdy opuści się modlitwę z powodu pilnej służby, to opuszcza się „Boga dla Boga” oraz że w każdym rodzaju ubogich można bezpośrednio spotkać Boga.</w:t>
      </w:r>
    </w:p>
    <w:p w14:paraId="4B83F3B1" w14:textId="77777777" w:rsidR="00853369" w:rsidRPr="00853369" w:rsidRDefault="00853369" w:rsidP="00853369">
      <w:pPr>
        <w:shd w:val="clear" w:color="auto" w:fill="FBD594"/>
        <w:ind w:left="1170"/>
        <w:textAlignment w:val="baseline"/>
        <w:rPr>
          <w:rFonts w:ascii="Segoe UI" w:hAnsi="Segoe UI" w:cs="Segoe UI"/>
          <w:color w:val="000000" w:themeColor="text1"/>
          <w:spacing w:val="15"/>
          <w:sz w:val="23"/>
          <w:szCs w:val="23"/>
        </w:rPr>
      </w:pPr>
    </w:p>
    <w:p w14:paraId="089CEC66" w14:textId="3B9ED2F3" w:rsidR="00853369" w:rsidRPr="00853369" w:rsidRDefault="00853369" w:rsidP="00853369">
      <w:pPr>
        <w:numPr>
          <w:ilvl w:val="0"/>
          <w:numId w:val="6"/>
        </w:numPr>
        <w:shd w:val="clear" w:color="auto" w:fill="FBD594"/>
        <w:ind w:left="1170"/>
        <w:textAlignment w:val="baseline"/>
        <w:rPr>
          <w:rFonts w:ascii="Segoe UI" w:hAnsi="Segoe UI" w:cs="Segoe UI"/>
          <w:color w:val="000000" w:themeColor="text1"/>
          <w:spacing w:val="15"/>
          <w:sz w:val="23"/>
          <w:szCs w:val="23"/>
        </w:rPr>
      </w:pPr>
      <w:r w:rsidRPr="00853369">
        <w:rPr>
          <w:rStyle w:val="Pogrubienie"/>
          <w:rFonts w:ascii="inherit" w:eastAsiaTheme="majorEastAsia" w:hAnsi="inherit" w:cs="Segoe UI"/>
          <w:color w:val="000000" w:themeColor="text1"/>
          <w:spacing w:val="15"/>
          <w:sz w:val="23"/>
          <w:szCs w:val="23"/>
          <w:bdr w:val="none" w:sz="0" w:space="0" w:color="auto" w:frame="1"/>
        </w:rPr>
        <w:t>Praca.</w:t>
      </w:r>
      <w:r w:rsidRPr="00853369">
        <w:rPr>
          <w:rFonts w:ascii="Segoe UI" w:hAnsi="Segoe UI" w:cs="Segoe UI"/>
          <w:color w:val="000000" w:themeColor="text1"/>
          <w:spacing w:val="15"/>
          <w:sz w:val="23"/>
          <w:szCs w:val="23"/>
        </w:rPr>
        <w:t xml:space="preserve"> Jednym z bardzo znanych powiedzeń św. Wincentego było: Kochajmy Boga, bracia, ale niech to będzie w pocie czoła i pracy rąk naszych. Siostry miłosierdzia zachęcał do pracy dla własnego utrzymania, oprócz służby ubogim, i uzasadniał za św. Tomaszem z Akwinu, że praca ma być pokutą i uwielbieniem Boga. Ma być również naśladowaniem Boga, który działa </w:t>
      </w:r>
      <w:bookmarkStart w:id="0" w:name="_GoBack"/>
      <w:bookmarkEnd w:id="0"/>
      <w:r w:rsidRPr="00853369">
        <w:rPr>
          <w:rFonts w:ascii="Segoe UI" w:hAnsi="Segoe UI" w:cs="Segoe UI"/>
          <w:color w:val="000000" w:themeColor="text1"/>
          <w:spacing w:val="15"/>
          <w:sz w:val="23"/>
          <w:szCs w:val="23"/>
        </w:rPr>
        <w:t>oraz Jezusa, który pracował własnymi rękami podczas pobytu na ziemi.</w:t>
      </w:r>
    </w:p>
    <w:p w14:paraId="543ECF20" w14:textId="77777777" w:rsidR="00853369" w:rsidRPr="00853369" w:rsidRDefault="00853369" w:rsidP="00853369">
      <w:pPr>
        <w:shd w:val="clear" w:color="auto" w:fill="FBD594"/>
        <w:ind w:left="1170"/>
        <w:textAlignment w:val="baseline"/>
        <w:rPr>
          <w:rFonts w:ascii="Segoe UI" w:hAnsi="Segoe UI" w:cs="Segoe UI"/>
          <w:color w:val="000000" w:themeColor="text1"/>
          <w:spacing w:val="15"/>
          <w:sz w:val="23"/>
          <w:szCs w:val="23"/>
        </w:rPr>
      </w:pPr>
    </w:p>
    <w:p w14:paraId="3200DB88" w14:textId="77777777" w:rsidR="00853369" w:rsidRPr="00853369" w:rsidRDefault="00853369" w:rsidP="00853369">
      <w:pPr>
        <w:numPr>
          <w:ilvl w:val="0"/>
          <w:numId w:val="6"/>
        </w:numPr>
        <w:shd w:val="clear" w:color="auto" w:fill="FBD594"/>
        <w:ind w:left="1170"/>
        <w:textAlignment w:val="baseline"/>
        <w:rPr>
          <w:rFonts w:ascii="Segoe UI" w:hAnsi="Segoe UI" w:cs="Segoe UI"/>
          <w:color w:val="000000" w:themeColor="text1"/>
          <w:spacing w:val="15"/>
          <w:sz w:val="23"/>
          <w:szCs w:val="23"/>
        </w:rPr>
      </w:pPr>
      <w:r w:rsidRPr="00853369">
        <w:rPr>
          <w:rStyle w:val="Pogrubienie"/>
          <w:rFonts w:ascii="inherit" w:eastAsiaTheme="majorEastAsia" w:hAnsi="inherit" w:cs="Segoe UI"/>
          <w:color w:val="000000" w:themeColor="text1"/>
          <w:spacing w:val="15"/>
          <w:sz w:val="23"/>
          <w:szCs w:val="23"/>
          <w:bdr w:val="none" w:sz="0" w:space="0" w:color="auto" w:frame="1"/>
        </w:rPr>
        <w:t>Modlitwa</w:t>
      </w:r>
      <w:r w:rsidRPr="00853369">
        <w:rPr>
          <w:rFonts w:ascii="Segoe UI" w:hAnsi="Segoe UI" w:cs="Segoe UI"/>
          <w:color w:val="000000" w:themeColor="text1"/>
          <w:spacing w:val="15"/>
          <w:sz w:val="23"/>
          <w:szCs w:val="23"/>
        </w:rPr>
        <w:t>. Św. Wincenty cenił sobie bardzo modlitwę, o czym świadczą jego słowa: Dajcie mi człowieka modlitwy, a będzie on zdolny do każdego dobrego czynu. Uczył swoich następców modlitwy poprzez praktykowanie „powtórzenia rozmyślania”. Omawiał podczas swoich konferencji modlitwę ustną, myślną, ale także kontemplacyjną: To taka modlitwa, w czasie której dusza trwająca w obecności Boga nie czyni nic innego, jeno przyjmuje to, czego On jej udziela.</w:t>
      </w:r>
    </w:p>
    <w:p w14:paraId="2F29FBC0" w14:textId="77777777" w:rsidR="007D391A" w:rsidRDefault="007D391A" w:rsidP="007D391A"/>
    <w:p w14:paraId="434A5A9C" w14:textId="77777777" w:rsidR="00A7503C" w:rsidRDefault="00A7503C"/>
    <w:sectPr w:rsidR="00A7503C" w:rsidSect="007D391A"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1F73C" w14:textId="77777777" w:rsidR="00CC0E39" w:rsidRDefault="00CC0E39" w:rsidP="00E34343">
      <w:r>
        <w:separator/>
      </w:r>
    </w:p>
  </w:endnote>
  <w:endnote w:type="continuationSeparator" w:id="0">
    <w:p w14:paraId="650C25A7" w14:textId="77777777" w:rsidR="00CC0E39" w:rsidRDefault="00CC0E39" w:rsidP="00E3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ofAlum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5F786" w14:textId="77777777" w:rsidR="00CC0E39" w:rsidRDefault="00CC0E39" w:rsidP="00E34343">
      <w:r>
        <w:separator/>
      </w:r>
    </w:p>
  </w:footnote>
  <w:footnote w:type="continuationSeparator" w:id="0">
    <w:p w14:paraId="65BB8C9E" w14:textId="77777777" w:rsidR="00CC0E39" w:rsidRDefault="00CC0E39" w:rsidP="00E3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F124F22"/>
    <w:lvl w:ilvl="0">
      <w:numFmt w:val="bullet"/>
      <w:lvlText w:val="*"/>
      <w:lvlJc w:val="left"/>
    </w:lvl>
  </w:abstractNum>
  <w:abstractNum w:abstractNumId="1" w15:restartNumberingAfterBreak="0">
    <w:nsid w:val="05C15DFF"/>
    <w:multiLevelType w:val="hybridMultilevel"/>
    <w:tmpl w:val="9ECC6F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00216"/>
    <w:multiLevelType w:val="multilevel"/>
    <w:tmpl w:val="867CDDF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1EF0"/>
    <w:multiLevelType w:val="multilevel"/>
    <w:tmpl w:val="4746C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C813E8"/>
    <w:multiLevelType w:val="hybridMultilevel"/>
    <w:tmpl w:val="DAC2D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07E9E"/>
    <w:multiLevelType w:val="multilevel"/>
    <w:tmpl w:val="B1524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C66B01"/>
    <w:multiLevelType w:val="multilevel"/>
    <w:tmpl w:val="CA4EB9D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 Narrow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E0496"/>
    <w:multiLevelType w:val="hybridMultilevel"/>
    <w:tmpl w:val="2E32A62E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35D02B08"/>
    <w:multiLevelType w:val="multilevel"/>
    <w:tmpl w:val="0BBA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4C523E"/>
    <w:multiLevelType w:val="multilevel"/>
    <w:tmpl w:val="CAA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44C90EB2"/>
    <w:multiLevelType w:val="multilevel"/>
    <w:tmpl w:val="FC4A3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A836E4"/>
    <w:multiLevelType w:val="hybridMultilevel"/>
    <w:tmpl w:val="EA600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C5EE6"/>
    <w:multiLevelType w:val="multilevel"/>
    <w:tmpl w:val="CA4EB9D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 Narrow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63830"/>
    <w:multiLevelType w:val="multilevel"/>
    <w:tmpl w:val="6B02B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CA658D"/>
    <w:multiLevelType w:val="multilevel"/>
    <w:tmpl w:val="20B05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B1F4C"/>
    <w:multiLevelType w:val="multilevel"/>
    <w:tmpl w:val="C7FEF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4"/>
  </w:num>
  <w:num w:numId="4">
    <w:abstractNumId w:val="5"/>
  </w:num>
  <w:num w:numId="5">
    <w:abstractNumId w:val="13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1A"/>
    <w:rsid w:val="00004E43"/>
    <w:rsid w:val="0009153D"/>
    <w:rsid w:val="003E1A01"/>
    <w:rsid w:val="004E4E23"/>
    <w:rsid w:val="005A7D47"/>
    <w:rsid w:val="005C6AD0"/>
    <w:rsid w:val="00672012"/>
    <w:rsid w:val="007D391A"/>
    <w:rsid w:val="0082698E"/>
    <w:rsid w:val="00853369"/>
    <w:rsid w:val="00933714"/>
    <w:rsid w:val="00943ACA"/>
    <w:rsid w:val="00A7503C"/>
    <w:rsid w:val="00BD2B2D"/>
    <w:rsid w:val="00CC0E39"/>
    <w:rsid w:val="00CF0D5C"/>
    <w:rsid w:val="00D122C8"/>
    <w:rsid w:val="00E3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3CA6"/>
  <w15:chartTrackingRefBased/>
  <w15:docId w15:val="{09FAC159-C094-4885-8D9A-21522960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9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3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3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39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3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39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39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39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39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39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9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9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9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9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9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9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9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39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3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3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3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3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39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39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39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3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39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391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D391A"/>
    <w:rPr>
      <w:color w:val="0000FF"/>
      <w:u w:val="single"/>
    </w:rPr>
  </w:style>
  <w:style w:type="paragraph" w:styleId="Bezodstpw">
    <w:name w:val="No Spacing"/>
    <w:qFormat/>
    <w:rsid w:val="0085336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zh-CN"/>
      <w14:ligatures w14:val="none"/>
    </w:rPr>
  </w:style>
  <w:style w:type="character" w:styleId="Pogrubienie">
    <w:name w:val="Strong"/>
    <w:basedOn w:val="Domylnaczcionkaakapitu"/>
    <w:uiPriority w:val="22"/>
    <w:qFormat/>
    <w:rsid w:val="00853369"/>
    <w:rPr>
      <w:b/>
      <w:bCs/>
    </w:rPr>
  </w:style>
  <w:style w:type="character" w:customStyle="1" w:styleId="czeinternetowe">
    <w:name w:val="Łącze internetowe"/>
    <w:rsid w:val="0009153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4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434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4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file:///C:\Users\admin\Downloads\www.zki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www.zki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Serkowska</dc:creator>
  <cp:keywords/>
  <dc:description/>
  <cp:lastModifiedBy>Małgorzata Wnuk Lipińska</cp:lastModifiedBy>
  <cp:revision>2</cp:revision>
  <dcterms:created xsi:type="dcterms:W3CDTF">2025-06-23T08:31:00Z</dcterms:created>
  <dcterms:modified xsi:type="dcterms:W3CDTF">2025-06-23T08:31:00Z</dcterms:modified>
</cp:coreProperties>
</file>