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4" w:rsidRDefault="000422CC" w:rsidP="00D425F4">
      <w:pPr>
        <w:pBdr>
          <w:bottom w:val="single" w:sz="8" w:space="4" w:color="4472C4" w:themeColor="accent1"/>
        </w:pBdr>
        <w:spacing w:line="36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32"/>
          <w:szCs w:val="24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32"/>
          <w:szCs w:val="24"/>
        </w:rPr>
        <w:t xml:space="preserve">  </w:t>
      </w:r>
      <w:r w:rsidR="00D425F4">
        <w:rPr>
          <w:rFonts w:ascii="Times New Roman" w:eastAsiaTheme="majorEastAsia" w:hAnsi="Times New Roman" w:cs="Times New Roman"/>
          <w:b/>
          <w:spacing w:val="5"/>
          <w:kern w:val="28"/>
          <w:sz w:val="32"/>
          <w:szCs w:val="24"/>
        </w:rPr>
        <w:t>(Nie)zwykły Dominik</w:t>
      </w:r>
    </w:p>
    <w:p w:rsidR="00D425F4" w:rsidRDefault="00D425F4" w:rsidP="00D425F4">
      <w:pPr>
        <w:pBdr>
          <w:bottom w:val="single" w:sz="8" w:space="4" w:color="4472C4" w:themeColor="accent1"/>
        </w:pBdr>
        <w:spacing w:line="36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2"/>
          <w:szCs w:val="24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32"/>
          <w:szCs w:val="24"/>
        </w:rPr>
        <w:t>Konkurs poświęcony postaci biskupa Konstantyna Dominika</w:t>
      </w:r>
    </w:p>
    <w:p w:rsidR="00D425F4" w:rsidRDefault="00D425F4" w:rsidP="00D425F4">
      <w:pPr>
        <w:pBdr>
          <w:bottom w:val="single" w:sz="8" w:space="4" w:color="4472C4" w:themeColor="accent1"/>
        </w:pBdr>
        <w:spacing w:line="360" w:lineRule="auto"/>
        <w:contextualSpacing/>
        <w:jc w:val="center"/>
        <w:rPr>
          <w:rFonts w:ascii="Times New Roman" w:eastAsiaTheme="majorEastAsia" w:hAnsi="Times New Roman" w:cs="Times New Roman"/>
          <w:spacing w:val="5"/>
          <w:kern w:val="28"/>
          <w:sz w:val="32"/>
          <w:szCs w:val="24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32"/>
          <w:szCs w:val="24"/>
        </w:rPr>
        <w:t>#niezwyklydominik</w:t>
      </w:r>
    </w:p>
    <w:p w:rsidR="00D425F4" w:rsidRDefault="00D425F4" w:rsidP="00D425F4">
      <w:pPr>
        <w:pBdr>
          <w:bottom w:val="single" w:sz="8" w:space="4" w:color="4472C4" w:themeColor="accent1"/>
        </w:pBdr>
        <w:spacing w:line="36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32"/>
          <w:szCs w:val="24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32"/>
          <w:szCs w:val="24"/>
        </w:rPr>
        <w:t>IV edycja 2025 r.</w:t>
      </w:r>
    </w:p>
    <w:p w:rsidR="00D425F4" w:rsidRDefault="00D425F4" w:rsidP="00D425F4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I. Organizatorzy</w:t>
      </w:r>
    </w:p>
    <w:p w:rsidR="00D425F4" w:rsidRDefault="00D425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Katechetyczny Kurii Diecezjalnej Pelplińskiej</w:t>
      </w:r>
    </w:p>
    <w:p w:rsidR="00D425F4" w:rsidRDefault="00D425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Zrzeszenie Kaszubsko-Pomorskie</w:t>
      </w:r>
    </w:p>
    <w:p w:rsidR="00D425F4" w:rsidRPr="00D425F4" w:rsidRDefault="00D425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Szkoła Podstawowa nr 2 im. Biskupa Konstantyna Dominika w Pelplinie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II. Współorganizatorzy</w:t>
      </w:r>
    </w:p>
    <w:p w:rsidR="00D425F4" w:rsidRDefault="00D425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Katechetyczny Archidiecezji Gdańskiej</w:t>
      </w:r>
    </w:p>
    <w:p w:rsidR="00D425F4" w:rsidRDefault="00D425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Katechetyczny Diecezji Toruńskiej </w:t>
      </w:r>
    </w:p>
    <w:p w:rsidR="00D425F4" w:rsidRDefault="00D425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Księdza Biskupa Konstantyna Dominika w Swarzewie</w:t>
      </w:r>
    </w:p>
    <w:p w:rsidR="00D425F4" w:rsidRDefault="00D425F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Oddział Kociewski Zrzeszania Kaszubsko-Pomorskiego w Pelplinie</w:t>
      </w:r>
    </w:p>
    <w:p w:rsidR="00D425F4" w:rsidRDefault="00D425F4" w:rsidP="00D425F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III. Komitet naukowy </w:t>
      </w:r>
    </w:p>
    <w:p w:rsidR="00D425F4" w:rsidRDefault="00D425F4">
      <w:pPr>
        <w:pStyle w:val="Akapitzlist"/>
        <w:keepNext/>
        <w:keepLines/>
        <w:numPr>
          <w:ilvl w:val="0"/>
          <w:numId w:val="3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Ks. prof.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hab. Jan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Walkusz</w:t>
      </w:r>
      <w:proofErr w:type="spellEnd"/>
    </w:p>
    <w:p w:rsidR="00D425F4" w:rsidRDefault="00D425F4">
      <w:pPr>
        <w:pStyle w:val="Akapitzlist"/>
        <w:keepNext/>
        <w:keepLines/>
        <w:numPr>
          <w:ilvl w:val="0"/>
          <w:numId w:val="3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Ks.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Piotr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Tissler</w:t>
      </w:r>
      <w:proofErr w:type="spellEnd"/>
    </w:p>
    <w:p w:rsidR="00D425F4" w:rsidRDefault="00D425F4">
      <w:pPr>
        <w:pStyle w:val="Akapitzlist"/>
        <w:keepNext/>
        <w:keepLines/>
        <w:numPr>
          <w:ilvl w:val="0"/>
          <w:numId w:val="3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Ks.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Leszek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Jażdżewski</w:t>
      </w:r>
      <w:proofErr w:type="spellEnd"/>
    </w:p>
    <w:p w:rsidR="00D425F4" w:rsidRDefault="00D425F4">
      <w:pPr>
        <w:pStyle w:val="Akapitzlist"/>
        <w:keepNext/>
        <w:keepLines/>
        <w:numPr>
          <w:ilvl w:val="0"/>
          <w:numId w:val="3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Ks.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  <w:lang w:val="en-GB"/>
        </w:rPr>
        <w:t xml:space="preserve"> Krzysztof Koch</w:t>
      </w: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color w:val="FF0000"/>
          <w:sz w:val="24"/>
          <w:szCs w:val="24"/>
          <w:lang w:val="en-GB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IV. Komitet organizacyjny</w:t>
      </w:r>
    </w:p>
    <w:p w:rsidR="00D425F4" w:rsidRPr="00D425F4" w:rsidRDefault="00D425F4">
      <w:pPr>
        <w:pStyle w:val="Akapitzlist"/>
        <w:keepNext/>
        <w:keepLines/>
        <w:numPr>
          <w:ilvl w:val="0"/>
          <w:numId w:val="4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425F4">
        <w:rPr>
          <w:rFonts w:ascii="Times New Roman" w:eastAsiaTheme="majorEastAsia" w:hAnsi="Times New Roman" w:cs="Times New Roman"/>
          <w:sz w:val="24"/>
          <w:szCs w:val="24"/>
        </w:rPr>
        <w:t>ks. dr Łukasz Simiński</w:t>
      </w:r>
      <w:r w:rsidR="0061657F">
        <w:rPr>
          <w:rFonts w:ascii="Times New Roman" w:eastAsiaTheme="majorEastAsia" w:hAnsi="Times New Roman" w:cs="Times New Roman"/>
          <w:sz w:val="24"/>
          <w:szCs w:val="24"/>
        </w:rPr>
        <w:t xml:space="preserve"> – Wydział Katechetyczny Kurii Diecezjalnej Pelplińskiej</w:t>
      </w:r>
    </w:p>
    <w:p w:rsidR="00D425F4" w:rsidRPr="00D425F4" w:rsidRDefault="00D425F4">
      <w:pPr>
        <w:pStyle w:val="Akapitzlist"/>
        <w:keepNext/>
        <w:keepLines/>
        <w:numPr>
          <w:ilvl w:val="0"/>
          <w:numId w:val="4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425F4">
        <w:rPr>
          <w:rFonts w:ascii="Times New Roman" w:eastAsiaTheme="majorEastAsia" w:hAnsi="Times New Roman" w:cs="Times New Roman"/>
          <w:sz w:val="24"/>
          <w:szCs w:val="24"/>
        </w:rPr>
        <w:t xml:space="preserve">Barbara </w:t>
      </w:r>
      <w:proofErr w:type="spellStart"/>
      <w:r w:rsidRPr="00D425F4">
        <w:rPr>
          <w:rFonts w:ascii="Times New Roman" w:eastAsiaTheme="majorEastAsia" w:hAnsi="Times New Roman" w:cs="Times New Roman"/>
          <w:sz w:val="24"/>
          <w:szCs w:val="24"/>
        </w:rPr>
        <w:t>Nabakowska</w:t>
      </w:r>
      <w:proofErr w:type="spellEnd"/>
      <w:r w:rsidRPr="00D425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1657F">
        <w:rPr>
          <w:rFonts w:ascii="Times New Roman" w:eastAsiaTheme="majorEastAsia" w:hAnsi="Times New Roman" w:cs="Times New Roman"/>
          <w:sz w:val="24"/>
          <w:szCs w:val="24"/>
        </w:rPr>
        <w:t>– Szkoła Podstawowa nr 2 w Pelplinie</w:t>
      </w:r>
    </w:p>
    <w:p w:rsidR="00D425F4" w:rsidRPr="00D425F4" w:rsidRDefault="00D425F4">
      <w:pPr>
        <w:pStyle w:val="Akapitzlist"/>
        <w:keepNext/>
        <w:keepLines/>
        <w:numPr>
          <w:ilvl w:val="0"/>
          <w:numId w:val="4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425F4">
        <w:rPr>
          <w:rFonts w:ascii="Times New Roman" w:eastAsiaTheme="majorEastAsia" w:hAnsi="Times New Roman" w:cs="Times New Roman"/>
          <w:sz w:val="24"/>
          <w:szCs w:val="24"/>
        </w:rPr>
        <w:t xml:space="preserve">Łukasz </w:t>
      </w:r>
      <w:proofErr w:type="spellStart"/>
      <w:r w:rsidRPr="00D425F4">
        <w:rPr>
          <w:rFonts w:ascii="Times New Roman" w:eastAsiaTheme="majorEastAsia" w:hAnsi="Times New Roman" w:cs="Times New Roman"/>
          <w:sz w:val="24"/>
          <w:szCs w:val="24"/>
        </w:rPr>
        <w:t>Richert</w:t>
      </w:r>
      <w:proofErr w:type="spellEnd"/>
      <w:r w:rsidRPr="00D425F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61657F">
        <w:rPr>
          <w:rFonts w:ascii="Times New Roman" w:eastAsiaTheme="majorEastAsia" w:hAnsi="Times New Roman" w:cs="Times New Roman"/>
          <w:sz w:val="24"/>
          <w:szCs w:val="24"/>
        </w:rPr>
        <w:t xml:space="preserve">– Zarząd Główny Zrzeszenia Kaszubsko-Pomorskiego </w:t>
      </w:r>
    </w:p>
    <w:p w:rsidR="00D425F4" w:rsidRDefault="00D425F4">
      <w:pPr>
        <w:pStyle w:val="Akapitzlist"/>
        <w:keepNext/>
        <w:keepLines/>
        <w:numPr>
          <w:ilvl w:val="0"/>
          <w:numId w:val="4"/>
        </w:numPr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D425F4">
        <w:rPr>
          <w:rFonts w:ascii="Times New Roman" w:eastAsiaTheme="majorEastAsia" w:hAnsi="Times New Roman" w:cs="Times New Roman"/>
          <w:sz w:val="24"/>
          <w:szCs w:val="24"/>
        </w:rPr>
        <w:t>Bogdan Wiśniewski</w:t>
      </w:r>
      <w:r w:rsidR="0061657F">
        <w:rPr>
          <w:rFonts w:ascii="Times New Roman" w:eastAsiaTheme="majorEastAsia" w:hAnsi="Times New Roman" w:cs="Times New Roman"/>
          <w:sz w:val="24"/>
          <w:szCs w:val="24"/>
        </w:rPr>
        <w:t xml:space="preserve"> – Oddział Kociewski ZK-P w Pelplinie</w:t>
      </w:r>
    </w:p>
    <w:p w:rsidR="00D425F4" w:rsidRPr="00D425F4" w:rsidRDefault="00D425F4" w:rsidP="00D425F4">
      <w:pPr>
        <w:pStyle w:val="Akapitzlist"/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V.  Patronat honorowy</w:t>
      </w:r>
    </w:p>
    <w:p w:rsidR="00D425F4" w:rsidRP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   </w:t>
      </w:r>
      <w:r w:rsidRPr="00D425F4">
        <w:rPr>
          <w:rFonts w:ascii="Times New Roman" w:eastAsiaTheme="majorEastAsia" w:hAnsi="Times New Roman" w:cs="Times New Roman"/>
          <w:sz w:val="24"/>
          <w:szCs w:val="24"/>
        </w:rPr>
        <w:t>1.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</w:t>
      </w:r>
      <w:r w:rsidRPr="00D425F4">
        <w:rPr>
          <w:rFonts w:ascii="Times New Roman" w:hAnsi="Times New Roman" w:cs="Times New Roman"/>
          <w:sz w:val="24"/>
          <w:szCs w:val="24"/>
        </w:rPr>
        <w:t>Abp Tadeusz Wojda  Metropolita Gdański</w:t>
      </w:r>
    </w:p>
    <w:p w:rsidR="00D425F4" w:rsidRPr="00B23E75" w:rsidRDefault="00D425F4" w:rsidP="00B23E75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E75">
        <w:rPr>
          <w:rFonts w:ascii="Times New Roman" w:hAnsi="Times New Roman" w:cs="Times New Roman"/>
          <w:sz w:val="24"/>
          <w:szCs w:val="24"/>
        </w:rPr>
        <w:t>Bp Ryszard Kasyna – Biskup Pelpliński</w:t>
      </w:r>
    </w:p>
    <w:p w:rsidR="00D425F4" w:rsidRPr="00B23E75" w:rsidRDefault="00D425F4" w:rsidP="00B23E75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E75">
        <w:rPr>
          <w:rFonts w:ascii="Times New Roman" w:hAnsi="Times New Roman" w:cs="Times New Roman"/>
          <w:sz w:val="24"/>
          <w:szCs w:val="24"/>
        </w:rPr>
        <w:t xml:space="preserve">Bp </w:t>
      </w:r>
      <w:r w:rsidR="00CC6552">
        <w:rPr>
          <w:rFonts w:ascii="Times New Roman" w:hAnsi="Times New Roman" w:cs="Times New Roman"/>
          <w:sz w:val="24"/>
          <w:szCs w:val="24"/>
        </w:rPr>
        <w:t>Józef Szamocki</w:t>
      </w:r>
      <w:r w:rsidRPr="00B23E75">
        <w:rPr>
          <w:rFonts w:ascii="Times New Roman" w:hAnsi="Times New Roman" w:cs="Times New Roman"/>
          <w:sz w:val="24"/>
          <w:szCs w:val="24"/>
        </w:rPr>
        <w:t xml:space="preserve"> – </w:t>
      </w:r>
      <w:r w:rsidR="00CC6552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F43F14">
        <w:rPr>
          <w:rFonts w:ascii="Times New Roman" w:hAnsi="Times New Roman" w:cs="Times New Roman"/>
          <w:sz w:val="24"/>
          <w:szCs w:val="24"/>
        </w:rPr>
        <w:t>D</w:t>
      </w:r>
      <w:r w:rsidR="00CC6552">
        <w:rPr>
          <w:rFonts w:ascii="Times New Roman" w:hAnsi="Times New Roman" w:cs="Times New Roman"/>
          <w:sz w:val="24"/>
          <w:szCs w:val="24"/>
        </w:rPr>
        <w:t xml:space="preserve">iecezji </w:t>
      </w:r>
      <w:r w:rsidR="00F43F14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B23E75">
        <w:rPr>
          <w:rFonts w:ascii="Times New Roman" w:hAnsi="Times New Roman" w:cs="Times New Roman"/>
          <w:sz w:val="24"/>
          <w:szCs w:val="24"/>
        </w:rPr>
        <w:t>oruński</w:t>
      </w:r>
      <w:r w:rsidR="00CC6552">
        <w:rPr>
          <w:rFonts w:ascii="Times New Roman" w:hAnsi="Times New Roman" w:cs="Times New Roman"/>
          <w:sz w:val="24"/>
          <w:szCs w:val="24"/>
        </w:rPr>
        <w:t>ej</w:t>
      </w:r>
    </w:p>
    <w:p w:rsidR="00D425F4" w:rsidRDefault="00D425F4" w:rsidP="00B23E75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Mieczysław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Marszałek Województwa Pomorskiego</w:t>
      </w:r>
    </w:p>
    <w:p w:rsidR="00D425F4" w:rsidRPr="00B23E75" w:rsidRDefault="00D425F4" w:rsidP="00B23E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3E75">
        <w:rPr>
          <w:rFonts w:ascii="Times New Roman" w:hAnsi="Times New Roman" w:cs="Times New Roman"/>
          <w:sz w:val="24"/>
          <w:szCs w:val="24"/>
        </w:rPr>
        <w:lastRenderedPageBreak/>
        <w:t xml:space="preserve">Piotr </w:t>
      </w:r>
      <w:proofErr w:type="spellStart"/>
      <w:r w:rsidRPr="00B23E75">
        <w:rPr>
          <w:rFonts w:ascii="Times New Roman" w:hAnsi="Times New Roman" w:cs="Times New Roman"/>
          <w:sz w:val="24"/>
          <w:szCs w:val="24"/>
        </w:rPr>
        <w:t>Całbecki</w:t>
      </w:r>
      <w:proofErr w:type="spellEnd"/>
      <w:r w:rsidRPr="00B23E75">
        <w:rPr>
          <w:rFonts w:ascii="Times New Roman" w:hAnsi="Times New Roman" w:cs="Times New Roman"/>
          <w:sz w:val="24"/>
          <w:szCs w:val="24"/>
        </w:rPr>
        <w:t xml:space="preserve"> – Marszałek Województwa Kujawsko-Pomorskiego</w:t>
      </w:r>
    </w:p>
    <w:p w:rsidR="00D425F4" w:rsidRDefault="00A753D3" w:rsidP="00B23E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</w:t>
      </w:r>
      <w:r w:rsidR="0061657F">
        <w:rPr>
          <w:rFonts w:ascii="Times New Roman" w:hAnsi="Times New Roman" w:cs="Times New Roman"/>
          <w:sz w:val="24"/>
          <w:szCs w:val="24"/>
        </w:rPr>
        <w:t xml:space="preserve"> Kryg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657F">
        <w:rPr>
          <w:rFonts w:ascii="Times New Roman" w:hAnsi="Times New Roman" w:cs="Times New Roman"/>
          <w:sz w:val="24"/>
          <w:szCs w:val="24"/>
        </w:rPr>
        <w:t xml:space="preserve">r – </w:t>
      </w:r>
      <w:r w:rsidR="00D425F4">
        <w:rPr>
          <w:rFonts w:ascii="Times New Roman" w:hAnsi="Times New Roman" w:cs="Times New Roman"/>
          <w:sz w:val="24"/>
          <w:szCs w:val="24"/>
        </w:rPr>
        <w:t>Pomorski Kurator Oświaty</w:t>
      </w:r>
    </w:p>
    <w:p w:rsidR="00D425F4" w:rsidRDefault="00A753D3" w:rsidP="00B23E7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Dziedzic – </w:t>
      </w:r>
      <w:r w:rsidR="00D425F4">
        <w:rPr>
          <w:rFonts w:ascii="Times New Roman" w:hAnsi="Times New Roman" w:cs="Times New Roman"/>
          <w:sz w:val="24"/>
          <w:szCs w:val="24"/>
        </w:rPr>
        <w:t>Kujawsko-Pomorski Kurator Oświaty</w:t>
      </w:r>
    </w:p>
    <w:p w:rsidR="00D425F4" w:rsidRDefault="00D425F4" w:rsidP="00D425F4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V.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Patronat medialny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TVP Gdańsk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Gdańsk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Głos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Kaszebe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„Zawsze Pomorze”</w:t>
      </w:r>
    </w:p>
    <w:p w:rsidR="00D425F4" w:rsidRDefault="00D425F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„Pielgrzym”</w:t>
      </w: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VI. Cele</w:t>
      </w:r>
    </w:p>
    <w:p w:rsidR="00D425F4" w:rsidRDefault="00D42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Przybliżenie życia i działalności Sługi Bożego Biskupa Konstantyna Dominika.</w:t>
      </w:r>
    </w:p>
    <w:p w:rsidR="00D425F4" w:rsidRDefault="00D42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wśród młodych ludzi postaw charakteryzujących Biskupa Konstantyna Dominika.</w:t>
      </w:r>
    </w:p>
    <w:p w:rsidR="00D425F4" w:rsidRDefault="00D42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Inspirowanie i promocja twórczości artystycznej młodych ludzi.</w:t>
      </w:r>
    </w:p>
    <w:p w:rsidR="00D425F4" w:rsidRDefault="00D425F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wartości wypływających z chrześcijańskich źródeł kultury europejskiej.</w:t>
      </w: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VII. Adresaci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wziąć udział uczniowie szkół podstawowych oraz szkół ponadpodstawowych różnych typów.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VIII. Terminarz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Konkurs trwa od </w:t>
      </w:r>
      <w:r w:rsidR="000422CC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422CC">
        <w:rPr>
          <w:rStyle w:val="markedcontent"/>
          <w:rFonts w:ascii="Times New Roman" w:hAnsi="Times New Roman" w:cs="Times New Roman"/>
          <w:sz w:val="24"/>
          <w:szCs w:val="24"/>
        </w:rPr>
        <w:t>marca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A753D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 do dnia 25 </w:t>
      </w:r>
      <w:r w:rsidR="00A753D3">
        <w:rPr>
          <w:rStyle w:val="markedcontent"/>
          <w:rFonts w:ascii="Times New Roman" w:hAnsi="Times New Roman" w:cs="Times New Roman"/>
          <w:sz w:val="24"/>
          <w:szCs w:val="24"/>
        </w:rPr>
        <w:t>marca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A753D3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Zmagania konkursowe we wszystkich kategoriach zostaną przeprowadzone w dwóch etapach:</w:t>
      </w:r>
    </w:p>
    <w:p w:rsidR="00D425F4" w:rsidRDefault="00D42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 szkolny – </w:t>
      </w:r>
      <w:r w:rsidR="000422C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422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422CC">
        <w:rPr>
          <w:rFonts w:ascii="Times New Roman" w:hAnsi="Times New Roman" w:cs="Times New Roman"/>
          <w:sz w:val="24"/>
          <w:szCs w:val="24"/>
        </w:rPr>
        <w:t xml:space="preserve"> (rocznica śmierci biskupa Konstantyna Dominika)</w:t>
      </w:r>
    </w:p>
    <w:p w:rsidR="00D425F4" w:rsidRPr="00C05EB3" w:rsidRDefault="00D425F4" w:rsidP="000422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2CC">
        <w:rPr>
          <w:rFonts w:ascii="Times New Roman" w:hAnsi="Times New Roman" w:cs="Times New Roman"/>
          <w:b/>
          <w:sz w:val="24"/>
          <w:szCs w:val="24"/>
        </w:rPr>
        <w:t>etap finałowy (metropolitalny) – 25.0</w:t>
      </w:r>
      <w:r w:rsidR="00A753D3" w:rsidRPr="000422CC">
        <w:rPr>
          <w:rFonts w:ascii="Times New Roman" w:hAnsi="Times New Roman" w:cs="Times New Roman"/>
          <w:b/>
          <w:sz w:val="24"/>
          <w:szCs w:val="24"/>
        </w:rPr>
        <w:t>3</w:t>
      </w:r>
      <w:r w:rsidRPr="000422CC">
        <w:rPr>
          <w:rFonts w:ascii="Times New Roman" w:hAnsi="Times New Roman" w:cs="Times New Roman"/>
          <w:b/>
          <w:sz w:val="24"/>
          <w:szCs w:val="24"/>
        </w:rPr>
        <w:t>.202</w:t>
      </w:r>
      <w:r w:rsidR="00A753D3" w:rsidRPr="000422CC">
        <w:rPr>
          <w:rFonts w:ascii="Times New Roman" w:hAnsi="Times New Roman" w:cs="Times New Roman"/>
          <w:b/>
          <w:sz w:val="24"/>
          <w:szCs w:val="24"/>
        </w:rPr>
        <w:t>5</w:t>
      </w:r>
      <w:r w:rsidRPr="000422CC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4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2CC" w:rsidRPr="00C05EB3">
        <w:rPr>
          <w:rFonts w:ascii="Times New Roman" w:hAnsi="Times New Roman" w:cs="Times New Roman"/>
          <w:bCs/>
          <w:sz w:val="24"/>
          <w:szCs w:val="24"/>
        </w:rPr>
        <w:t xml:space="preserve">(rocznica święceń kapłańskich </w:t>
      </w:r>
      <w:r w:rsidR="00C05EB3" w:rsidRPr="00C05EB3">
        <w:rPr>
          <w:rFonts w:ascii="Times New Roman" w:hAnsi="Times New Roman" w:cs="Times New Roman"/>
          <w:bCs/>
          <w:sz w:val="24"/>
          <w:szCs w:val="24"/>
        </w:rPr>
        <w:t>i konsekracji biskupiej</w:t>
      </w:r>
      <w:r w:rsidR="00C05EB3">
        <w:rPr>
          <w:rFonts w:ascii="Times New Roman" w:hAnsi="Times New Roman" w:cs="Times New Roman"/>
          <w:bCs/>
          <w:sz w:val="24"/>
          <w:szCs w:val="24"/>
        </w:rPr>
        <w:t xml:space="preserve"> Konstantyna Dominika</w:t>
      </w:r>
      <w:r w:rsidR="00C05EB3" w:rsidRPr="00C05E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IX. Kategorie konkursowe, sposób zgłaszania i przesyłania prac</w:t>
      </w:r>
    </w:p>
    <w:p w:rsidR="00D425F4" w:rsidRDefault="00D425F4" w:rsidP="00D425F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A.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KONKURS WIEDZY O BISKUPIE KONSTANTYNIE DOMINIKU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Konkurs w tej kategorii zostanie przeprowadzony w dwóch, oddzielnie ocenianych kategoriach wiekowych:</w:t>
      </w:r>
    </w:p>
    <w:p w:rsidR="00D425F4" w:rsidRDefault="00D425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kategoria</w:t>
      </w:r>
      <w:r>
        <w:rPr>
          <w:rFonts w:ascii="Times New Roman" w:hAnsi="Times New Roman" w:cs="Times New Roman"/>
          <w:sz w:val="24"/>
          <w:szCs w:val="24"/>
        </w:rPr>
        <w:t xml:space="preserve"> –  uczniowie klas V – VIII szkoły podstawowej;</w:t>
      </w:r>
    </w:p>
    <w:p w:rsidR="00D425F4" w:rsidRDefault="00D425F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kategoria</w:t>
      </w:r>
      <w:r>
        <w:rPr>
          <w:rFonts w:ascii="Times New Roman" w:hAnsi="Times New Roman" w:cs="Times New Roman"/>
          <w:sz w:val="24"/>
          <w:szCs w:val="24"/>
        </w:rPr>
        <w:t xml:space="preserve"> – uczniowie szkół ponadpodstawowych wszystkich typów.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Konkurs zostanie przeprowadzony w trzech etapach:</w:t>
      </w:r>
    </w:p>
    <w:p w:rsidR="00D425F4" w:rsidRDefault="00D42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 szkolny – </w:t>
      </w:r>
      <w:r w:rsidR="00C05EB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05E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(forma pisemna);</w:t>
      </w:r>
    </w:p>
    <w:p w:rsidR="00D425F4" w:rsidRDefault="00D42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finałowy (metropolitalny) – 25.0</w:t>
      </w:r>
      <w:r w:rsidR="00A753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(forma pisemna).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Szkoły, które wyrażą wolę przystąpienia do Konkursu otrzymają testy dla poszczególnych kategorii wiekowych, które zostaną przesłane przez organizatorów zgodnie ze zgłoszeniami.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Fakt uczestnictwa należy zgłosić drogą elektroniczną do właściwego Wydziału Katechetycznego w terminie do </w:t>
      </w:r>
      <w:r w:rsidR="00C05EB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05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5EB3" w:rsidRPr="00C05E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5E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5E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05EB3" w:rsidRPr="00C05EB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r., przesyłając wypełniony </w:t>
      </w:r>
      <w:r>
        <w:rPr>
          <w:rFonts w:ascii="Times New Roman" w:hAnsi="Times New Roman" w:cs="Times New Roman"/>
          <w:b/>
          <w:sz w:val="24"/>
          <w:szCs w:val="24"/>
        </w:rPr>
        <w:t>formularz rejestracyjny szkoły (załącznik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archidiecezji gdańskiej – </w:t>
      </w:r>
      <w:hyperlink r:id="rId6" w:history="1">
        <w:r>
          <w:rPr>
            <w:rStyle w:val="Hipercze"/>
            <w:sz w:val="24"/>
            <w:szCs w:val="24"/>
          </w:rPr>
          <w:t>katechetagda@gmail.com</w:t>
        </w:r>
      </w:hyperlink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diecezji pelplińskiej –  </w:t>
      </w:r>
      <w:hyperlink r:id="rId7" w:history="1">
        <w:r>
          <w:rPr>
            <w:rStyle w:val="Hipercze"/>
            <w:sz w:val="24"/>
            <w:szCs w:val="24"/>
          </w:rPr>
          <w:t>wydzialkatechetyczny@diecezja-pelplin.pl</w:t>
        </w:r>
      </w:hyperlink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diecezji toruńskiej – </w:t>
      </w:r>
      <w:hyperlink r:id="rId8" w:history="1">
        <w:r>
          <w:rPr>
            <w:rStyle w:val="Hipercze"/>
            <w:sz w:val="24"/>
            <w:szCs w:val="24"/>
          </w:rPr>
          <w:t>w-katechetyczny@diecezja.torun.pl</w:t>
        </w:r>
      </w:hyperlink>
    </w:p>
    <w:p w:rsidR="00D425F4" w:rsidRPr="00A753D3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Każda szkoła typuje do finału maksymalnie troje najlepszych uczestników z każdej grupy wiekowej. Etap szkolny należy przeprowadzić w dniu </w:t>
      </w:r>
      <w:r w:rsidR="00C05EB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05E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Po przeprowadzeniu etapu szkolnego Szkolna Komisja Konkursowa </w:t>
      </w:r>
      <w:r w:rsidR="00AC1E7A">
        <w:rPr>
          <w:rFonts w:ascii="Times New Roman" w:hAnsi="Times New Roman" w:cs="Times New Roman"/>
          <w:sz w:val="24"/>
          <w:szCs w:val="24"/>
        </w:rPr>
        <w:t xml:space="preserve">przesyła </w:t>
      </w:r>
      <w:r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AC1E7A" w:rsidRPr="00AC1E7A">
        <w:rPr>
          <w:rFonts w:ascii="Times New Roman" w:hAnsi="Times New Roman" w:cs="Times New Roman"/>
          <w:b/>
          <w:bCs/>
          <w:sz w:val="24"/>
          <w:szCs w:val="24"/>
        </w:rPr>
        <w:t>(najpóźniej do 10.03.2025 r.)</w:t>
      </w:r>
      <w:r w:rsidR="00AC1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właściwego Wydziału Katechetycznego </w:t>
      </w:r>
      <w:r>
        <w:rPr>
          <w:rFonts w:ascii="Times New Roman" w:hAnsi="Times New Roman" w:cs="Times New Roman"/>
          <w:b/>
          <w:sz w:val="24"/>
          <w:szCs w:val="24"/>
        </w:rPr>
        <w:t>protokół z zawodów I stopnia (załącznik 4).</w:t>
      </w:r>
    </w:p>
    <w:p w:rsidR="00D425F4" w:rsidRPr="00C05EB3" w:rsidRDefault="00A753D3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5F4">
        <w:rPr>
          <w:rFonts w:ascii="Times New Roman" w:hAnsi="Times New Roman" w:cs="Times New Roman"/>
          <w:sz w:val="24"/>
          <w:szCs w:val="24"/>
        </w:rPr>
        <w:t xml:space="preserve">. Finał Konkursu „(Nie)zwykły Dominik” odbędzie się w Pelplinie dnia </w:t>
      </w:r>
      <w:r w:rsidR="00D425F4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marca</w:t>
      </w:r>
      <w:r w:rsidR="00D425F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25F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425F4" w:rsidRPr="00C05EB3">
        <w:rPr>
          <w:rFonts w:ascii="Times New Roman" w:hAnsi="Times New Roman" w:cs="Times New Roman"/>
          <w:sz w:val="24"/>
          <w:szCs w:val="24"/>
        </w:rPr>
        <w:t xml:space="preserve">. </w:t>
      </w:r>
      <w:r w:rsidRPr="00C05EB3">
        <w:rPr>
          <w:rFonts w:ascii="Times New Roman" w:hAnsi="Times New Roman" w:cs="Times New Roman"/>
          <w:sz w:val="24"/>
          <w:szCs w:val="24"/>
        </w:rPr>
        <w:t xml:space="preserve"> (w rocznicę święceń kapłańskich i konsekracji biskupiej)</w:t>
      </w:r>
    </w:p>
    <w:p w:rsidR="00D425F4" w:rsidRDefault="00A753D3" w:rsidP="00D425F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="00D425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Uczestnicy konkursu na poszczególnych etapach zobowiązani są dostarczyć:</w:t>
      </w:r>
    </w:p>
    <w:p w:rsidR="00D425F4" w:rsidRDefault="00D425F4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rodzica lub opiekuna prawnego oświadczenie stanowiące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regulaminu;</w:t>
      </w:r>
    </w:p>
    <w:p w:rsidR="00D425F4" w:rsidRDefault="00D425F4">
      <w:pPr>
        <w:pStyle w:val="Akapitzlist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opiekuna szkolnego oświadczenie stanowiące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regulaminu.</w:t>
      </w:r>
    </w:p>
    <w:p w:rsidR="00D425F4" w:rsidRDefault="00D425F4" w:rsidP="00D425F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bez ww. oświadczeń nie będą brały udziału w Konkursie.  </w:t>
      </w:r>
    </w:p>
    <w:p w:rsidR="00D425F4" w:rsidRDefault="00D425F4" w:rsidP="00D425F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B. KONKURS PRAC PLASTYCZNYCH I GRAFICZNYCH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95085640"/>
      <w:r>
        <w:rPr>
          <w:rFonts w:ascii="Times New Roman" w:hAnsi="Times New Roman" w:cs="Times New Roman"/>
          <w:sz w:val="24"/>
          <w:szCs w:val="24"/>
        </w:rPr>
        <w:t>Konkurs w tej kategorii przeprowadzony zostanie w trzech, oddzielnie ocenianych kategoriach wiekowych:</w:t>
      </w:r>
    </w:p>
    <w:bookmarkEnd w:id="1"/>
    <w:p w:rsidR="00D425F4" w:rsidRDefault="00D425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kategoria</w:t>
      </w:r>
      <w:r>
        <w:rPr>
          <w:rFonts w:ascii="Times New Roman" w:hAnsi="Times New Roman" w:cs="Times New Roman"/>
          <w:sz w:val="24"/>
          <w:szCs w:val="24"/>
        </w:rPr>
        <w:t xml:space="preserve"> – klasy I-IV szkoły podstawowej; </w:t>
      </w:r>
    </w:p>
    <w:p w:rsidR="00D425F4" w:rsidRDefault="00D425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kategoria</w:t>
      </w:r>
      <w:r>
        <w:rPr>
          <w:rFonts w:ascii="Times New Roman" w:hAnsi="Times New Roman" w:cs="Times New Roman"/>
          <w:sz w:val="24"/>
          <w:szCs w:val="24"/>
        </w:rPr>
        <w:t xml:space="preserve"> – klasy V-VIII szkoły podstawowej;  </w:t>
      </w:r>
    </w:p>
    <w:p w:rsidR="00D425F4" w:rsidRDefault="00D425F4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kategoria</w:t>
      </w:r>
      <w:r>
        <w:rPr>
          <w:rFonts w:ascii="Times New Roman" w:hAnsi="Times New Roman" w:cs="Times New Roman"/>
          <w:sz w:val="24"/>
          <w:szCs w:val="24"/>
        </w:rPr>
        <w:t xml:space="preserve"> – szkoły ponadpodstawowe.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Konkurs zostanie przeprowadzony w trzech etapach:</w:t>
      </w:r>
    </w:p>
    <w:p w:rsidR="00D425F4" w:rsidRDefault="00D42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etap szkolny – do </w:t>
      </w:r>
      <w:r w:rsidR="00C05EB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05EB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425F4" w:rsidRDefault="00D425F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 finałowy (metropolitalny) – 25.0</w:t>
      </w:r>
      <w:r w:rsidR="00A753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A753D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Chęć uczestnictwa należy zgłosić drogą elektroniczną do właściwego Wydziału Katechetycznego w terminie do </w:t>
      </w:r>
      <w:r w:rsidR="00C05EB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05E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05EB3" w:rsidRPr="00C05E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05E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5E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05EB3" w:rsidRPr="00C05EB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5EB3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>
        <w:rPr>
          <w:rFonts w:ascii="Times New Roman" w:hAnsi="Times New Roman" w:cs="Times New Roman"/>
          <w:sz w:val="24"/>
          <w:szCs w:val="24"/>
        </w:rPr>
        <w:t xml:space="preserve"> przesyłając wypełniony </w:t>
      </w:r>
      <w:r>
        <w:rPr>
          <w:rFonts w:ascii="Times New Roman" w:hAnsi="Times New Roman" w:cs="Times New Roman"/>
          <w:b/>
          <w:sz w:val="24"/>
          <w:szCs w:val="24"/>
        </w:rPr>
        <w:t>formularz rejestracyjny szkoły (załącznik 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archidiecezji gdańskiej – </w:t>
      </w:r>
      <w:hyperlink r:id="rId9" w:history="1">
        <w:r>
          <w:rPr>
            <w:rStyle w:val="Hipercze"/>
            <w:sz w:val="24"/>
            <w:szCs w:val="24"/>
          </w:rPr>
          <w:t>katechetagda@gmail.com</w:t>
        </w:r>
      </w:hyperlink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diecezji pelplińskiej –  </w:t>
      </w:r>
      <w:hyperlink r:id="rId10" w:history="1">
        <w:r>
          <w:rPr>
            <w:rStyle w:val="Hipercze"/>
            <w:sz w:val="24"/>
            <w:szCs w:val="24"/>
          </w:rPr>
          <w:t>wydzialkatechetyczny@diecezja-pelplin.pl</w:t>
        </w:r>
      </w:hyperlink>
    </w:p>
    <w:p w:rsidR="00D425F4" w:rsidRDefault="00D425F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z terenu diecezji toruńskiej – </w:t>
      </w:r>
      <w:hyperlink r:id="rId11" w:history="1">
        <w:r>
          <w:rPr>
            <w:rStyle w:val="Hipercze"/>
            <w:sz w:val="24"/>
            <w:szCs w:val="24"/>
          </w:rPr>
          <w:t>w-katechetyczny@diecezja.torun.pl</w:t>
        </w:r>
      </w:hyperlink>
    </w:p>
    <w:p w:rsidR="00D425F4" w:rsidRDefault="00D425F4" w:rsidP="00D425F4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Uczestnicy konkursu przygotowują jedną pracę plastyczną tematycznie związaną z biografią i działalnością Biskupa Konstantyna Dominika, a także wartościami, którymi kierował się w swoim życiu (</w:t>
      </w:r>
      <w:r>
        <w:rPr>
          <w:rFonts w:cs="Times New Roman"/>
          <w:b/>
          <w:bCs/>
        </w:rPr>
        <w:t>nie portret!</w:t>
      </w:r>
      <w:r>
        <w:rPr>
          <w:rFonts w:cs="Times New Roman"/>
        </w:rPr>
        <w:t xml:space="preserve">). </w:t>
      </w:r>
    </w:p>
    <w:p w:rsidR="00D425F4" w:rsidRDefault="00D425F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 kategoria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 praca plastyczna  wykonana w dowolnej technice. Technika wykonania taka jak: kredki, pastele, akwarele, farby. Dozwolone są również kolaże, wydzieranki, wyklejanki. Praca powinna zostać wykonana w kolorze, z pełnym zakomponowaniem tła, format nie mniejszy niż A4 i nie większy niż A3.</w:t>
      </w:r>
    </w:p>
    <w:p w:rsidR="00D425F4" w:rsidRDefault="00D425F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II i III kategoria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praca plastyczna wykonana w dowolnej technice albo praca graficzna wykonana w dowolnym programie graficznym. Rozmiar pliku pracy graficznej nie powinien przekraczać 15 MB.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  <w:bCs/>
        </w:rPr>
      </w:pPr>
      <w:r>
        <w:rPr>
          <w:rFonts w:cs="Times New Roman"/>
        </w:rPr>
        <w:t>5. Każda praca powinna być opatrzona przyklejoną na odwrocie pracy kartką z poniższymi danymi (</w:t>
      </w:r>
      <w:r>
        <w:rPr>
          <w:rFonts w:cs="Times New Roman"/>
          <w:b/>
          <w:bCs/>
        </w:rPr>
        <w:t>załącznik 6</w:t>
      </w:r>
      <w:r>
        <w:rPr>
          <w:rFonts w:cs="Times New Roman"/>
        </w:rPr>
        <w:t xml:space="preserve">). </w:t>
      </w:r>
      <w:r>
        <w:rPr>
          <w:rFonts w:cs="Times New Roman"/>
          <w:bCs/>
        </w:rPr>
        <w:t>Prace podpisane z przodu nie będą oceniane.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tbl>
      <w:tblPr>
        <w:tblW w:w="91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231"/>
        <w:gridCol w:w="5874"/>
      </w:tblGrid>
      <w:tr w:rsidR="00D425F4" w:rsidTr="00D425F4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593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400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I-IV szkoły podstawowej </w:t>
            </w:r>
          </w:p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V-VIII szkoły podstawowej  </w:t>
            </w:r>
          </w:p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szkoły ponadpodstawowe </w:t>
            </w:r>
          </w:p>
        </w:tc>
      </w:tr>
      <w:tr w:rsidR="00D425F4" w:rsidTr="00D425F4">
        <w:trPr>
          <w:trHeight w:val="115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Nazwa, adres i telefon szkoły, adres 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nauczyciel, katecheta, ksiądz, siostra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5F4" w:rsidRDefault="00D425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highlight w:val="yellow"/>
          <w:lang w:eastAsia="zh-CN" w:bidi="hi-IN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6. Szkoła uczestnicząca w konkursie, po przeprowadzeniu etapu szkolnego, przesyła prace maksymalnie trzech uczniów z każdej grupy wiekowej.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Po przeprowadzeniu etapu szkolnego Szkolna Komisja Konkursowa niezwłocznie przesyła do właściwego Wydziału Katechetycznego nagrodzone prace oraz </w:t>
      </w:r>
      <w:r>
        <w:rPr>
          <w:rFonts w:ascii="Times New Roman" w:hAnsi="Times New Roman" w:cs="Times New Roman"/>
          <w:b/>
          <w:sz w:val="24"/>
          <w:szCs w:val="24"/>
        </w:rPr>
        <w:t xml:space="preserve">protokół z zawodów I stopnia (załącznik 7).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wraz z dokumentacją należy przesłać najpóźniej do </w:t>
      </w:r>
      <w:r w:rsidRPr="00590E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590E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590E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.03.202</w:t>
      </w:r>
      <w:r w:rsidR="002A67DB" w:rsidRPr="00590E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  <w:r w:rsidRPr="00590E7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adres właściwego Wydziału Katechetycznego: </w:t>
      </w:r>
    </w:p>
    <w:p w:rsidR="00D425F4" w:rsidRDefault="00D425F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Wydział Katechetyczny Kurii Archidiecezjalnej Gdańskiej, ul. Bpa Edmunda Nowickiego 1, 80-330 Gdańsk;</w:t>
      </w:r>
    </w:p>
    <w:p w:rsidR="00D425F4" w:rsidRDefault="00D425F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Wydział Katechetyczny Kurii Diecezjalnej Pelplińskiej, ul. Bpa Dominika 11, 83-130 Pelplin;</w:t>
      </w:r>
    </w:p>
    <w:p w:rsidR="00D425F4" w:rsidRDefault="00D425F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Wydział Katechetyczny Kurii Diecezjalnej Toruńskiej, ul. Łazienna 18, 87-100 Toruń;</w:t>
      </w:r>
    </w:p>
    <w:p w:rsidR="00D425F4" w:rsidRDefault="00D425F4" w:rsidP="00D425F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 dopiskiem na kopercie: Konkurs „(Nie)zwykły Dominik” lub dostarczyć osobiście; </w:t>
      </w:r>
    </w:p>
    <w:p w:rsidR="00D425F4" w:rsidRDefault="00D425F4" w:rsidP="00D425F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8. Uczestnicy konkursu na poszczególnych etapach zobowiązani są dostarczyć:</w:t>
      </w:r>
    </w:p>
    <w:p w:rsidR="00D425F4" w:rsidRDefault="00D425F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rodzica lub opiekuna prawnego oświadczenie stanowiące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regulaminu;</w:t>
      </w:r>
    </w:p>
    <w:p w:rsidR="00D425F4" w:rsidRDefault="00D425F4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wypełnione przez opiekuna szkolnego oświadczenie stanowiące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załącznik 3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niniejszego regulaminu.</w:t>
      </w:r>
    </w:p>
    <w:p w:rsidR="00D425F4" w:rsidRDefault="00D425F4" w:rsidP="00D425F4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Prace bez ww. oświadczeń nie będą brały udziału w Konkursie.  </w:t>
      </w:r>
    </w:p>
    <w:p w:rsidR="00D425F4" w:rsidRDefault="00D425F4" w:rsidP="00D425F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Prace graficzne wraz z danymi (załącznik 6) oraz ze skanami wypełnionych oświadczeń, o których mowa w punkcie 8, należy przesłać w formacie .pdf lub .jpg </w:t>
      </w:r>
      <w:r>
        <w:rPr>
          <w:rFonts w:ascii="Times New Roman" w:hAnsi="Times New Roman" w:cs="Times New Roman"/>
          <w:sz w:val="24"/>
          <w:szCs w:val="24"/>
        </w:rPr>
        <w:t xml:space="preserve">najpóźniej do </w:t>
      </w:r>
      <w:r w:rsidRPr="00590E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0E7E" w:rsidRPr="00590E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0E7E">
        <w:rPr>
          <w:rFonts w:ascii="Times New Roman" w:hAnsi="Times New Roman" w:cs="Times New Roman"/>
          <w:b/>
          <w:bCs/>
          <w:sz w:val="24"/>
          <w:szCs w:val="24"/>
        </w:rPr>
        <w:t>.03.202</w:t>
      </w:r>
      <w:r w:rsidR="00590E7E" w:rsidRPr="00590E7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adres mailowy właściwego Wydziału Katechetycznego: </w:t>
      </w:r>
    </w:p>
    <w:p w:rsidR="00D425F4" w:rsidRDefault="00D425F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Archidiecezji Gdańskiej: </w:t>
      </w:r>
      <w:hyperlink r:id="rId12" w:history="1">
        <w:r>
          <w:rPr>
            <w:rStyle w:val="Hipercze"/>
            <w:sz w:val="24"/>
            <w:szCs w:val="24"/>
          </w:rPr>
          <w:t>katechetagda@gmail.com</w:t>
        </w:r>
      </w:hyperlink>
    </w:p>
    <w:p w:rsidR="00D425F4" w:rsidRDefault="00D425F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Diecezji Pelplińskiej: </w:t>
      </w:r>
      <w:hyperlink r:id="rId13" w:history="1">
        <w:r>
          <w:rPr>
            <w:rStyle w:val="Hipercze"/>
            <w:sz w:val="24"/>
            <w:szCs w:val="24"/>
          </w:rPr>
          <w:t>wydzialkatechetyczny@diecezja-pelplin.pl</w:t>
        </w:r>
      </w:hyperlink>
    </w:p>
    <w:p w:rsidR="00D425F4" w:rsidRDefault="00D425F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Diecezji Toruńskiej: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Hipercze"/>
            <w:sz w:val="24"/>
            <w:szCs w:val="24"/>
          </w:rPr>
          <w:t>w-katechetyczny@diecezja.torun.pl</w:t>
        </w:r>
      </w:hyperlink>
    </w:p>
    <w:p w:rsidR="00D425F4" w:rsidRDefault="00D425F4" w:rsidP="00D425F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Jury etapu finałowego spośród wszystkich prac nadesłanych z trzech diecezji wyłoni laureatów I, II i III miejsca oddzielnie dla każdej kategorii. Ogłoszenie wyników nastąpi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25 </w:t>
      </w:r>
      <w:r w:rsidR="00D043C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marca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202</w:t>
      </w:r>
      <w:r w:rsidR="00D043C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Pelplinie. </w:t>
      </w:r>
    </w:p>
    <w:p w:rsidR="00D425F4" w:rsidRDefault="00D425F4" w:rsidP="00D425F4">
      <w:p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11. Jury będzie brało pod uwagę m.in.:</w:t>
      </w:r>
    </w:p>
    <w:p w:rsidR="00D425F4" w:rsidRDefault="00D425F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2" w:name="_Hlk95084526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zgodność pracy z tematyką Konkursu,</w:t>
      </w:r>
    </w:p>
    <w:p w:rsidR="00D425F4" w:rsidRDefault="00D425F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oryginalność ujęcia tematu,</w:t>
      </w:r>
    </w:p>
    <w:p w:rsidR="00D425F4" w:rsidRDefault="00D425F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walory estetyczne.</w:t>
      </w:r>
    </w:p>
    <w:bookmarkEnd w:id="2"/>
    <w:p w:rsidR="00D425F4" w:rsidRDefault="00D425F4" w:rsidP="00D425F4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12. Prace niesamodzielne zostaną odrzucone i nie będą podlegać ocenie.</w:t>
      </w:r>
    </w:p>
    <w:p w:rsidR="00D425F4" w:rsidRDefault="00D425F4" w:rsidP="00D425F4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13. Autorzy prac wyrażając zgodę na uczestnictwo w konkursie przekazują organizatorowi konkursu prawa autorskie i zgodę na ich ewentualną publikację w formie tradycyjnej oraz w mediach elektronicznych.</w:t>
      </w:r>
    </w:p>
    <w:p w:rsidR="00D425F4" w:rsidRDefault="00D425F4" w:rsidP="00D425F4">
      <w:pPr>
        <w:pStyle w:val="Standard"/>
        <w:spacing w:line="360" w:lineRule="auto"/>
        <w:rPr>
          <w:rFonts w:cs="Times New Roman"/>
          <w:color w:val="FF0000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" w:name="_Hlk1513260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X. Oświadczenia uczestnika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Uczestnik Konkursu Pamięci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wyraża zgodę na przetwarzanie danych osobowych zawartych w formularzu zgłoszeniowym oraz wizerunku na potrzeby przeprowadzenia konkursu, zgodnie z art. 6 ust.1 lit a) oraz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zakresie koniecznym do prawidłowego przeprowadzenia Festiwalu, wyłonienia zwycięzcy, przyznania i wydania nagrody, a następnie archiwizacji dokumentacji oraz promocji w sieci Internet.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Uczestnik wyraża zgodę na wykorzystanie swojego wizerunku w zestawieniu z wizerunkami innych osób. Niniejsza zgoda obejmuje wszelkie formy publikacji rozpowszechniane na stronach internetowych Organizatora i współorganizatorów oraz w prasie (patronów medialnych Konkursu) w celach promocji Konkursu.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Uczestnik oświadcza, że zapoznał się z regulaminem konkursu i akceptuje jego postanowienia.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XI. Informacje dodatkowe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Członkami jury w poszczególnych kategoriach konkursowych będą znawcy życia i działalności Sługi Bożego Konstantyna Dominika, a także specjaliści z zakresu sztuk plastycznych i multimediów.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Laureaci konkursu otrzymają nagrody (rzeczowe, pieniężne i książkowe) oraz dyplomy.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Zgłoszenie prac plastycznych i multimedialnych do konkursu jest równoznaczne z przekazaniem praw autorskich na rzecz organizatorów oraz wyrażeniem zgody na ich ewentualną publikację w formie tradycyjnej w opracowaniach przygotowanych przez Organizatora oraz w mediach elektronicznych.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stronie www.katecheza.diecezja-pelplin.pl będą systematycznie pojawiać się aktualne informacje dotyczące Konkursu.</w:t>
      </w: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</w:p>
    <w:p w:rsidR="00D425F4" w:rsidRDefault="00D425F4" w:rsidP="00D425F4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XII. Ochrona danych osobowych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Festiwalu przyjmuje do wiadomości, że:</w:t>
      </w:r>
    </w:p>
    <w:p w:rsidR="00D425F4" w:rsidRDefault="00D425F4" w:rsidP="00D425F4">
      <w:pPr>
        <w:spacing w:after="0" w:line="360" w:lineRule="auto"/>
        <w:jc w:val="both"/>
        <w:rPr>
          <w:rFonts w:eastAsia="SimSu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1. Administratorami danych przetwarzanych w związku z konkursem są: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Wydział Katechetyczny Kurii Archidiecezjalnej Gdańskiej, Wydział Katechetyczny Kurii Diecezjalnej Pelplińskiej, Wydział Katechetyczny Kurii Diecezjalnej i  Zrzeszenie Kaszubsko-Pomorskie.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przetwarzania danych jest organizacja Konkursu Pamięci Biskupa Konstantyna Dominika, wyłonienie zwycięzcy, przyznanie i wydanie nagrody, a następnie archiwizacja dokumentacji oraz promocja konkursu w sieci Internet;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Podstawą prawą przetwarzania danych jest wyrażona zgoda, na podstawie z art. 6 ust.1 lit a) oraz 9 ust. 2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Wyrażenie zgody jest dobrowolne, jednak niezbędne do udziału w Festiwalu;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Odbiorcami danych będą osoby upoważnione przez administratora danych do przetwarzania danych osobowych oraz uprawnione organy publiczne w związku z obowiązkami prawnymi, a także podmioty działające na zlecenie administratora oraz użytkownicy Internetu;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Dane przetwarzane będą do czasu cofnięcia zgody lub zakończenia celów przetwarzania;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oparciu o przetwarzane dane nie będzie miało miejsca zautomatyzowane podejmowanie decyzji ani profilowanie;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Przysługuje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Osobowych, gdyby przetwarzanie danych naruszało wymienione prawa lub naruszało RODO;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We wszystkich sprawach dot. przetwarzania danych osobowych oraz realizacji przysługujących praw związanych z przetwarzaniem danych osobowych można kontaktować się z wyznaczonym inspektorem ochrony danych przez e-mail: notariuszkurii@diecezja-pelplin.pl.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XIII. REKLAMACJE</w:t>
      </w:r>
    </w:p>
    <w:p w:rsidR="00D425F4" w:rsidRDefault="00D425F4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Reklamacje należy składać w formie pisemnej. Reklamacje należy kierować na adres Organizatora, w terminie, nie później niż 7 dni od dnia zakończenia Konkursu na adres Organizatora lub droga elektroniczną na adres biuro@kaszubi.pl. Decyduje data wpłynięcia reklamacji do biura Organizatora. </w:t>
      </w:r>
    </w:p>
    <w:p w:rsidR="00D425F4" w:rsidRDefault="00D425F4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Reklamacja powinna zawierać: imię i nazwisko osoby zgłaszającej, adres email oraz opis i powód reklamacji. </w:t>
      </w:r>
    </w:p>
    <w:p w:rsidR="00D425F4" w:rsidRDefault="00D425F4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Zgłoszone reklamacje będą rozpatrywane przez Organizatora nie później niż 14 dni, liczonych od dnia wpłynięcia reklamacji do biura Organizatora. Zainteresowani zostaną poinformowani o rozpatrzeniu reklamacji drogą korespondencji elektronicznej.</w:t>
      </w:r>
    </w:p>
    <w:p w:rsidR="00D425F4" w:rsidRDefault="00D425F4" w:rsidP="00D425F4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XIV. POSTANOWIENIA KOŃCOWE</w:t>
      </w:r>
    </w:p>
    <w:p w:rsidR="00D425F4" w:rsidRDefault="00D425F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ponoszą pełną odpowiedzialność za zgodność z prawdą danych nadesłanych wraz z pracami, wynikającą z przepisów Kodeksu Cywilnego z 23 kwietnia 1964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oraz Ustawy z 4 lutego 1994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o prawie autorskim i prawach pokrewnych.</w:t>
      </w:r>
    </w:p>
    <w:p w:rsidR="00D425F4" w:rsidRDefault="00D425F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nie ponoszą odpowiedzialności prawnej za naruszenie praw autorskich osób trzecich przez uczestników Konkursu.</w:t>
      </w:r>
    </w:p>
    <w:p w:rsidR="00D425F4" w:rsidRDefault="00D425F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wraz z załącznikami jest jedynym dokumentem określającym zasady Konkursu.</w:t>
      </w:r>
    </w:p>
    <w:p w:rsidR="00D425F4" w:rsidRDefault="00D425F4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jest dostępny na stronie internetowej Zrzeszenia Kaszubsko-Pomorskiego www.kaszubi.pl, </w:t>
      </w:r>
      <w:hyperlink r:id="rId15" w:history="1">
        <w:r>
          <w:rPr>
            <w:rStyle w:val="Hipercze"/>
            <w:sz w:val="24"/>
            <w:szCs w:val="24"/>
          </w:rPr>
          <w:t>www.katecheza.diecezja-pelplin.pl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5EB3" w:rsidRDefault="00C05EB3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1.</w:t>
      </w:r>
      <w:r>
        <w:rPr>
          <w:rFonts w:ascii="Times New Roman" w:hAnsi="Times New Roman" w:cs="Times New Roman"/>
          <w:sz w:val="24"/>
          <w:szCs w:val="24"/>
        </w:rPr>
        <w:t xml:space="preserve"> Formularz rejestracyjny szkoły </w:t>
      </w:r>
    </w:p>
    <w:p w:rsidR="00D425F4" w:rsidRDefault="00D425F4" w:rsidP="00D425F4">
      <w:pPr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pStyle w:val="Standard"/>
        <w:widowControl/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FORMULARZ REJESTRACYJNY SZKOŁY</w:t>
      </w:r>
    </w:p>
    <w:p w:rsidR="00D425F4" w:rsidRDefault="00D425F4" w:rsidP="00D425F4">
      <w:pPr>
        <w:pStyle w:val="Standard"/>
        <w:widowControl/>
        <w:spacing w:line="360" w:lineRule="auto"/>
        <w:jc w:val="center"/>
        <w:rPr>
          <w:rFonts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2648"/>
        <w:gridCol w:w="1787"/>
        <w:gridCol w:w="2685"/>
        <w:gridCol w:w="1420"/>
      </w:tblGrid>
      <w:tr w:rsidR="00D425F4" w:rsidTr="00D425F4">
        <w:trPr>
          <w:trHeight w:val="1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Pełna nazwa szkoły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1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Adres szkoły 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>
              <w:rPr>
                <w:rFonts w:cs="Times New Roman"/>
                <w:bCs/>
                <w:sz w:val="22"/>
                <w:szCs w:val="22"/>
              </w:rPr>
              <w:br/>
              <w:t>e-mail szkoły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Województwo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Diecezja 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Imię i nazwisko nauczyciela zgłaszającego</w:t>
            </w:r>
          </w:p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(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nauczyciel, katecheta, ksiądz, siostra</w:t>
            </w:r>
            <w:r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6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Telefon i adres </w:t>
            </w:r>
            <w:r>
              <w:rPr>
                <w:rFonts w:cs="Times New Roman"/>
                <w:bCs/>
                <w:sz w:val="22"/>
                <w:szCs w:val="22"/>
              </w:rPr>
              <w:br/>
              <w:t>e-mail opiekuna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1247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Kategoria konkursowa </w:t>
            </w:r>
            <w:r>
              <w:rPr>
                <w:rFonts w:cs="Times New Roman"/>
                <w:sz w:val="22"/>
                <w:szCs w:val="22"/>
              </w:rPr>
              <w:br/>
              <w:t xml:space="preserve">w której udział wezmą uczniowie </w:t>
            </w:r>
          </w:p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wstawić x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Konkurs wiedzy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 kategoria – klasy V-VIII SP</w:t>
            </w:r>
          </w:p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II kategoria – klasy I-V SPP</w:t>
            </w:r>
          </w:p>
        </w:tc>
      </w:tr>
      <w:tr w:rsidR="00D425F4" w:rsidTr="00D425F4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Konkurs prac plastycznych i graficznych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kategoria – klasy I-IV SP</w:t>
            </w:r>
          </w:p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II kategoria – klasy V-VIII SP</w:t>
            </w:r>
          </w:p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eastAsia="MS Gothic" w:cs="Times New Roman"/>
              </w:rPr>
              <w:t xml:space="preserve"> </w:t>
            </w:r>
            <w:r>
              <w:rPr>
                <w:rFonts w:cs="Times New Roman"/>
                <w:sz w:val="22"/>
              </w:rPr>
              <w:t>III kategoria – szkoły ponadpodstawowe</w:t>
            </w:r>
          </w:p>
        </w:tc>
      </w:tr>
      <w:tr w:rsidR="00D425F4" w:rsidTr="00D425F4">
        <w:trPr>
          <w:trHeight w:val="45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numPr>
                <w:ilvl w:val="0"/>
                <w:numId w:val="19"/>
              </w:numPr>
              <w:rPr>
                <w:rFonts w:cs="Times New Roman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Liczba uczniów, którzy wezmą udział w Konkursie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Konkurs wiedzy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  <w:tr w:rsidR="00D425F4" w:rsidTr="00D425F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Konkurs prac plastycznych i graficznych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Standard"/>
              <w:widowControl/>
              <w:rPr>
                <w:rFonts w:cs="Times New Roman"/>
              </w:rPr>
            </w:pPr>
          </w:p>
        </w:tc>
      </w:tr>
    </w:tbl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……………………………………….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>……………………………………….</w:t>
      </w:r>
    </w:p>
    <w:p w:rsidR="00D425F4" w:rsidRDefault="00D425F4" w:rsidP="00D425F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</w:rPr>
        <w:t>podpis nauczyciela zgłaszającego</w:t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</w:r>
      <w:r>
        <w:rPr>
          <w:rFonts w:ascii="Times New Roman" w:eastAsia="Calibri" w:hAnsi="Times New Roman" w:cs="Times New Roman"/>
          <w:sz w:val="20"/>
        </w:rPr>
        <w:tab/>
        <w:t xml:space="preserve">         </w:t>
      </w:r>
      <w:r>
        <w:rPr>
          <w:rFonts w:ascii="Times New Roman" w:eastAsia="Calibri" w:hAnsi="Times New Roman" w:cs="Times New Roman"/>
          <w:i/>
          <w:sz w:val="20"/>
        </w:rPr>
        <w:t>podpis i pieczęć dyrektora</w:t>
      </w:r>
    </w:p>
    <w:p w:rsidR="00D425F4" w:rsidRDefault="00D425F4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5EB3" w:rsidRDefault="00C05EB3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5EB3" w:rsidRDefault="00C05EB3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5EB3" w:rsidRDefault="00C05EB3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5EB3" w:rsidRDefault="00C05EB3" w:rsidP="00D425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2.</w:t>
      </w:r>
      <w:r>
        <w:rPr>
          <w:rFonts w:ascii="Times New Roman" w:hAnsi="Times New Roman" w:cs="Times New Roman"/>
          <w:sz w:val="24"/>
          <w:szCs w:val="24"/>
        </w:rPr>
        <w:t xml:space="preserve"> Oświadczenia rodzica/opiekuna prawnego uczestnika 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RODZICA/OPIEKUNA PRAWNEGO UCZESTNIKA</w:t>
      </w:r>
    </w:p>
    <w:p w:rsidR="00D425F4" w:rsidRDefault="00D425F4" w:rsidP="00D425F4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dziecka: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………………………………………..………………………………..……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Imię i nazwisko rodzica/opiekuna prawnego: </w:t>
      </w:r>
      <w:r>
        <w:rPr>
          <w:rFonts w:ascii="Times New Roman" w:hAnsi="Times New Roman" w:cs="Times New Roman"/>
          <w:bCs/>
          <w:szCs w:val="24"/>
        </w:rPr>
        <w:t>…………………………………………….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D425F4" w:rsidRDefault="00D425F4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zapoznałem się z Regulaminem Konkursu „(Nie)zwykły Dominik”, w szczególności z informacjami o przetwarzaniu danych osobowych moich oraz Dziecka, którego jestem rodzicem/opiekunem prawnym, przez Organizatorów i wyrażam zgodę na udział dziecka w w/w Konkursie.</w:t>
      </w:r>
    </w:p>
    <w:p w:rsidR="00D425F4" w:rsidRDefault="00D425F4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wydawania niniejszych oświadczeń przysługuje mi pełna władza rodzicielska/jestem opiekunem prawnym Dziecka.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rodzica/opiekuna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danych osobowych mojego Dziecka w zakresie imienia i nazwiska oraz pracy plastycznej w informacjach prasowych dotyczących rozstrzygnięcia Konkursu (dotyczy laureatów).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rodzica/opiekuna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na publikację wizerunku Dziecka w mediach społecznościowych w związku z publikowaniem informacji o Konkursie.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rodzica/opiekuna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3.</w:t>
      </w:r>
      <w:r>
        <w:rPr>
          <w:rFonts w:ascii="Times New Roman" w:hAnsi="Times New Roman" w:cs="Times New Roman"/>
          <w:sz w:val="24"/>
          <w:szCs w:val="24"/>
        </w:rPr>
        <w:t xml:space="preserve"> Oświadczenia nauczyciela opiekuna 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NAUCZYCIELA OPIEKUNA</w:t>
      </w:r>
    </w:p>
    <w:p w:rsidR="00D425F4" w:rsidRDefault="00D425F4" w:rsidP="00D425F4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bCs/>
          <w:sz w:val="20"/>
          <w:szCs w:val="24"/>
        </w:rPr>
        <w:t>……………………………………………………………………………………………….</w:t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nauczyciel    </w:t>
      </w:r>
      <w:r>
        <w:rPr>
          <w:rFonts w:ascii="Segoe UI" w:hAnsi="Segoe UI" w:cs="Segoe UI"/>
          <w:bCs/>
          <w:sz w:val="24"/>
          <w:szCs w:val="24"/>
        </w:rPr>
        <w:t>⃣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katecheta    </w:t>
      </w:r>
      <w:r>
        <w:rPr>
          <w:rFonts w:ascii="Segoe UI" w:hAnsi="Segoe UI" w:cs="Segoe UI"/>
          <w:bCs/>
          <w:sz w:val="24"/>
          <w:szCs w:val="24"/>
        </w:rPr>
        <w:t>⃣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ksiądz     </w:t>
      </w:r>
      <w:r>
        <w:rPr>
          <w:rFonts w:ascii="Segoe UI" w:hAnsi="Segoe UI" w:cs="Segoe UI"/>
          <w:bCs/>
          <w:sz w:val="24"/>
          <w:szCs w:val="24"/>
        </w:rPr>
        <w:t>⃣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siostra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Segoe UI" w:hAnsi="Segoe UI" w:cs="Segoe UI"/>
          <w:bCs/>
          <w:sz w:val="24"/>
          <w:szCs w:val="24"/>
        </w:rPr>
        <w:t>⃣</w:t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Szkoła: </w:t>
      </w:r>
      <w:r>
        <w:rPr>
          <w:rFonts w:ascii="Times New Roman" w:hAnsi="Times New Roman" w:cs="Times New Roman"/>
          <w:bCs/>
          <w:sz w:val="20"/>
          <w:szCs w:val="24"/>
        </w:rPr>
        <w:t>…………………………….…………………………………………………………………………….</w:t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Adres e-mail: </w:t>
      </w:r>
      <w:r>
        <w:rPr>
          <w:rFonts w:ascii="Times New Roman" w:hAnsi="Times New Roman" w:cs="Times New Roman"/>
          <w:bCs/>
          <w:sz w:val="20"/>
          <w:szCs w:val="24"/>
          <w:lang w:val="it-IT"/>
        </w:rPr>
        <w:t>………………………………………………………………………………………………….</w:t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Numer telefonu: </w:t>
      </w:r>
      <w:r>
        <w:rPr>
          <w:rFonts w:ascii="Times New Roman" w:hAnsi="Times New Roman" w:cs="Times New Roman"/>
          <w:bCs/>
          <w:sz w:val="20"/>
          <w:szCs w:val="24"/>
          <w:lang w:val="it-IT"/>
        </w:rPr>
        <w:t>……………………………………………………………………………………………….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Regulaminem Konkursu „(Nie)zwykły Dominik”, w szczególności z informacjami o przetwarzaniu moich danych osobowych przez Organizatora Konkursu </w:t>
      </w: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nauczyciela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zgodę/nie wyrażam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zgody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niewłaściwe skreślić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na przetwarzanie danych osobowych przez Organizatorów Konkursu w celach informowania mnie o konkursach, wydarzeniach i akcjach, których jest organizatorem lub współorganizatorem.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proszę przekazywać na </w:t>
      </w:r>
      <w:r>
        <w:rPr>
          <w:rFonts w:ascii="Times New Roman" w:hAnsi="Times New Roman" w:cs="Times New Roman"/>
          <w:bCs/>
          <w:sz w:val="24"/>
          <w:szCs w:val="24"/>
        </w:rPr>
        <w:t>(należy zaznaczyć):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na adres email,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na numer telefonu wiadomościami tekstowymi (sms), 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sz w:val="24"/>
          <w:szCs w:val="24"/>
          <w:lang w:val="en-US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w rozmowie telefonicznej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nauczyciela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 poinformowany, że wydane zgody mogę odwołać w dowolnym momencie.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</w:p>
    <w:p w:rsidR="00D425F4" w:rsidRDefault="00D425F4" w:rsidP="00D425F4">
      <w:pPr>
        <w:pStyle w:val="Standard"/>
        <w:widowControl/>
        <w:ind w:left="5664"/>
        <w:jc w:val="center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nauczyciela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4. </w:t>
      </w:r>
      <w:r>
        <w:rPr>
          <w:rFonts w:cs="Times New Roman"/>
        </w:rPr>
        <w:t>Protokół z zawodów I stopnia w konkursie wiedzy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bookmarkEnd w:id="3"/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WYNIKÓW ETAPU SZKOLNEGO W KONKURSIE WIEDZY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:rsidR="00D425F4" w:rsidRDefault="00D425F4">
      <w:pPr>
        <w:pStyle w:val="Akapitzlist"/>
        <w:numPr>
          <w:ilvl w:val="0"/>
          <w:numId w:val="2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bookmarkStart w:id="4" w:name="_Hlk94784428"/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bookmarkEnd w:id="4"/>
    <w:p w:rsidR="00D425F4" w:rsidRDefault="00D425F4">
      <w:pPr>
        <w:pStyle w:val="Akapitzlist"/>
        <w:numPr>
          <w:ilvl w:val="0"/>
          <w:numId w:val="2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stwierdza, że dnia </w:t>
      </w:r>
      <w:r>
        <w:rPr>
          <w:rFonts w:ascii="Times New Roman" w:hAnsi="Times New Roman" w:cs="Times New Roman"/>
          <w:sz w:val="20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został przeprowadzony etap szkolny konkursu wiedzy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w którym uczestniczyło </w:t>
      </w:r>
      <w:r>
        <w:rPr>
          <w:rFonts w:ascii="Times New Roman" w:hAnsi="Times New Roman" w:cs="Times New Roman"/>
          <w:sz w:val="20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>
        <w:rPr>
          <w:rFonts w:ascii="Times New Roman" w:hAnsi="Times New Roman" w:cs="Times New Roman"/>
          <w:sz w:val="24"/>
          <w:szCs w:val="24"/>
        </w:rPr>
        <w:t>nauczycieli/ katechetów.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 sprawdzeniu prac i podliczeniu punktów zakwalifikowała do drugiego etapu następujące osoby: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762"/>
        <w:gridCol w:w="3803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 kategoria</w:t>
            </w:r>
            <w:r>
              <w:rPr>
                <w:rFonts w:ascii="Times New Roman" w:hAnsi="Times New Roman" w:cs="Times New Roman"/>
              </w:rPr>
              <w:t xml:space="preserve"> –  uczniowie klas V-VIII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49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kategoria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uczniowie szkół ponadpodstawowych wszystkich typów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podpisy członków komisji</w:t>
      </w:r>
    </w:p>
    <w:p w:rsidR="00A753D3" w:rsidRDefault="00A753D3" w:rsidP="00D425F4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</w:p>
    <w:p w:rsidR="00A753D3" w:rsidRDefault="00A753D3" w:rsidP="00D425F4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5. </w:t>
      </w:r>
      <w:r>
        <w:rPr>
          <w:rFonts w:cs="Times New Roman"/>
        </w:rPr>
        <w:t>Protokół z finału w konkursie wiedzy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Wydziału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WYNIKÓW ETAPU FINAŁOWEGO W KONKURSIE WIEDZY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:rsidR="00D425F4" w:rsidRDefault="00D425F4">
      <w:pPr>
        <w:pStyle w:val="Akapitzlist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stwierdza, że dnia </w:t>
      </w:r>
      <w:r>
        <w:rPr>
          <w:rFonts w:ascii="Times New Roman" w:hAnsi="Times New Roman" w:cs="Times New Roman"/>
          <w:sz w:val="20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został przeprowadzony etap finałowy konkursu wiedzy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w którym uczestniczyło </w:t>
      </w:r>
      <w:r>
        <w:rPr>
          <w:rFonts w:ascii="Times New Roman" w:hAnsi="Times New Roman" w:cs="Times New Roman"/>
          <w:sz w:val="20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>
        <w:rPr>
          <w:rFonts w:ascii="Times New Roman" w:hAnsi="Times New Roman" w:cs="Times New Roman"/>
          <w:sz w:val="24"/>
          <w:szCs w:val="24"/>
        </w:rPr>
        <w:t>nauczycieli/ katechetów.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 sprawdzeniu prac i podliczeniu punktów zakwalifikowała do drugiego etapu (ustny) następujące osoby: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 kategoria</w:t>
            </w:r>
            <w:r>
              <w:rPr>
                <w:rFonts w:ascii="Times New Roman" w:hAnsi="Times New Roman" w:cs="Times New Roman"/>
              </w:rPr>
              <w:t xml:space="preserve"> – uczniowie klas V-VIII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kategoria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uczniowie szkół ponadpodstawowych wszystkich typów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Dyrektora</w:t>
      </w:r>
      <w:r>
        <w:rPr>
          <w:rFonts w:cs="Times New Roman"/>
          <w:i/>
          <w:sz w:val="20"/>
        </w:rPr>
        <w:tab/>
        <w:t xml:space="preserve">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podpisy członków komisji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ANEKS DO PROTOKOŁU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PODSUMOWANIE PRZEPROWADZENIA ETAPU SZKOLNEGO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WIEDZY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44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352"/>
      </w:tblGrid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archidiecezji/diecezji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szkół biorących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młodzieży biorącej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katechetów/nauczycieli przygotowujących dzieci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i młodzież do konkursu wiedzy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PODSUMOWANIE PRZEPROWADZENIA FINAŁU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WIEDZY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9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archidiecezji/diecezji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szkół biorących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młodzieży biorącej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katechetów/nauczycieli przygotowujących dzieci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i młodzież do konkursu wiedzy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………………………………………………</w:t>
      </w:r>
    </w:p>
    <w:p w:rsidR="00D425F4" w:rsidRDefault="00D425F4" w:rsidP="00D425F4">
      <w:pPr>
        <w:pStyle w:val="Standard"/>
        <w:widowControl/>
        <w:ind w:firstLine="708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 Dyrektora</w:t>
      </w:r>
      <w:r>
        <w:rPr>
          <w:rFonts w:cs="Times New Roman"/>
          <w:i/>
          <w:sz w:val="20"/>
        </w:rPr>
        <w:tab/>
        <w:t xml:space="preserve"> Wydziału Katechetycznego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>Załącznik 6</w:t>
      </w:r>
      <w:r>
        <w:rPr>
          <w:rFonts w:cs="Times New Roman"/>
        </w:rPr>
        <w:t xml:space="preserve">. </w:t>
      </w:r>
      <w:r>
        <w:rPr>
          <w:rFonts w:cs="Times New Roman"/>
          <w:bCs/>
        </w:rPr>
        <w:t>Opis pracy plastycznej i graficznej</w:t>
      </w:r>
    </w:p>
    <w:p w:rsidR="00D425F4" w:rsidRDefault="00D425F4" w:rsidP="00D425F4">
      <w:pPr>
        <w:pStyle w:val="Standard"/>
        <w:widowControl/>
        <w:jc w:val="both"/>
        <w:rPr>
          <w:rFonts w:cs="Times New Roman"/>
          <w:bCs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  <w:bCs/>
        </w:rPr>
      </w:pPr>
    </w:p>
    <w:tbl>
      <w:tblPr>
        <w:tblW w:w="91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231"/>
        <w:gridCol w:w="5874"/>
      </w:tblGrid>
      <w:tr w:rsidR="00D425F4" w:rsidTr="00D425F4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79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593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1375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I-IV szkoły podstawowej 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V-VIII szkoły podstawowej  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szkoły ponadpodstawowe </w:t>
            </w:r>
          </w:p>
        </w:tc>
      </w:tr>
      <w:tr w:rsidR="00D425F4" w:rsidTr="00D425F4">
        <w:trPr>
          <w:trHeight w:val="1423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Nazwa, adres i telefon szkoły, adres 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nauczyciel, katecheta, ksiądz, siostra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tbl>
      <w:tblPr>
        <w:tblW w:w="91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231"/>
        <w:gridCol w:w="5874"/>
      </w:tblGrid>
      <w:tr w:rsidR="00D425F4" w:rsidTr="00D425F4">
        <w:trPr>
          <w:trHeight w:val="7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litery drukowane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794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593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1375"/>
        </w:trPr>
        <w:tc>
          <w:tcPr>
            <w:tcW w:w="3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wiekowa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wstawić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kategoria – klasy I-III szkoły podstawowej 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kategoria – klasy IV-VI szkoły podstawowej  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kategoria – klasy VII-VIII szkoły podstawowej  </w:t>
            </w:r>
          </w:p>
          <w:p w:rsidR="00D425F4" w:rsidRDefault="00D425F4">
            <w:pPr>
              <w:spacing w:after="0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szkoły ponadpodstawowe </w:t>
            </w:r>
          </w:p>
        </w:tc>
      </w:tr>
      <w:tr w:rsidR="00D425F4" w:rsidTr="00D425F4">
        <w:trPr>
          <w:trHeight w:val="1423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Nazwa, adres i telefon szkoły, adres 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obowiązkowo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5F4" w:rsidTr="00D425F4">
        <w:trPr>
          <w:trHeight w:val="400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nauczyciel, katecheta, ksiądz,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siostra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425F4" w:rsidRDefault="00D4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3D3" w:rsidRDefault="00A753D3" w:rsidP="00D425F4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</w:p>
    <w:p w:rsidR="00A753D3" w:rsidRDefault="00A753D3" w:rsidP="00D425F4">
      <w:pPr>
        <w:pStyle w:val="Standard"/>
        <w:widowControl/>
        <w:spacing w:line="360" w:lineRule="auto"/>
        <w:jc w:val="both"/>
        <w:rPr>
          <w:rFonts w:cs="Times New Roman"/>
          <w:b/>
          <w:bCs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7. </w:t>
      </w:r>
      <w:r>
        <w:rPr>
          <w:rFonts w:cs="Times New Roman"/>
        </w:rPr>
        <w:t>Protokół z zawodów I stopnia w konkursie prac plastycznych i graficznych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WYNIKÓW ETAPU SZKOLNEGO W KONKURSIE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</w:rPr>
        <w:t>PRAC PLASTYCZNYCH I GRAFICZNYCH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:rsidR="00D425F4" w:rsidRDefault="00D425F4">
      <w:pPr>
        <w:pStyle w:val="Akapitzlist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5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stwierdza, że dnia </w:t>
      </w:r>
      <w:r>
        <w:rPr>
          <w:rFonts w:ascii="Times New Roman" w:hAnsi="Times New Roman" w:cs="Times New Roman"/>
          <w:sz w:val="20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został przeprowadzony etap szkolny konkursu plastycznego i graficznego w ramach konkursu „(Nie)zwykły Dominik”, w którym uczestniczyło </w:t>
      </w:r>
      <w:r>
        <w:rPr>
          <w:rFonts w:ascii="Times New Roman" w:hAnsi="Times New Roman" w:cs="Times New Roman"/>
          <w:sz w:val="20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>
        <w:rPr>
          <w:rFonts w:ascii="Times New Roman" w:hAnsi="Times New Roman" w:cs="Times New Roman"/>
          <w:sz w:val="24"/>
          <w:szCs w:val="24"/>
        </w:rPr>
        <w:t>nauczycieli/ katechetów.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 sprawdzeniu prac i podliczeniu punktów zakwalifikowała do drugiego etapu następujące osoby: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 kategoria</w:t>
            </w:r>
            <w:r>
              <w:rPr>
                <w:rFonts w:ascii="Times New Roman" w:hAnsi="Times New Roman" w:cs="Times New Roman"/>
              </w:rPr>
              <w:t xml:space="preserve"> – uczniowie klas I-IV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 kategoria</w:t>
            </w:r>
            <w:r>
              <w:rPr>
                <w:rFonts w:ascii="Times New Roman" w:hAnsi="Times New Roman" w:cs="Times New Roman"/>
              </w:rPr>
              <w:t xml:space="preserve"> –  uczniowie klas V-VIII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kategoria</w:t>
            </w:r>
            <w:r>
              <w:rPr>
                <w:rFonts w:ascii="Times New Roman" w:hAnsi="Times New Roman" w:cs="Times New Roman"/>
              </w:rPr>
              <w:t xml:space="preserve"> – szkoły ponadpodstawowe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podpisy członków komisji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8. </w:t>
      </w:r>
      <w:r>
        <w:rPr>
          <w:rFonts w:cs="Times New Roman"/>
        </w:rPr>
        <w:t>Protokół z finału w konkursie prac plastycznych i graficznych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ind w:firstLine="708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Wydziału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WYNIKÓW ETAPU FINAŁOWEGO W KONKURSIE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</w:rPr>
        <w:t>PRAC PLASTYCZNYCH I GRAFICZNYCH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425F4" w:rsidRDefault="00D425F4" w:rsidP="00D425F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:rsidR="00D425F4" w:rsidRDefault="00D425F4">
      <w:pPr>
        <w:pStyle w:val="Akapitzlist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>
      <w:pPr>
        <w:pStyle w:val="Akapitzlist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stwierdza, że dnia </w:t>
      </w:r>
      <w:r>
        <w:rPr>
          <w:rFonts w:ascii="Times New Roman" w:hAnsi="Times New Roman" w:cs="Times New Roman"/>
          <w:sz w:val="20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został przeprowadzony etap finałowy konkursu plastycznego i graficznego w ramach konkursu „(Nie)zwykły Dominik”, w którym uczestniczyło </w:t>
      </w:r>
      <w:r>
        <w:rPr>
          <w:rFonts w:ascii="Times New Roman" w:hAnsi="Times New Roman" w:cs="Times New Roman"/>
          <w:sz w:val="20"/>
          <w:szCs w:val="24"/>
        </w:rPr>
        <w:t xml:space="preserve">………… </w:t>
      </w:r>
      <w:r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>
        <w:rPr>
          <w:rFonts w:ascii="Times New Roman" w:hAnsi="Times New Roman" w:cs="Times New Roman"/>
          <w:sz w:val="24"/>
          <w:szCs w:val="24"/>
        </w:rPr>
        <w:t>nauczycieli/ katechetów.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 sprawdzeniu prac i podliczeniu punktów wyróżniła następujące osoby:</w:t>
      </w:r>
    </w:p>
    <w:p w:rsidR="00D425F4" w:rsidRDefault="00D425F4" w:rsidP="00D425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 kategoria</w:t>
            </w:r>
            <w:r>
              <w:rPr>
                <w:rFonts w:ascii="Times New Roman" w:hAnsi="Times New Roman" w:cs="Times New Roman"/>
              </w:rPr>
              <w:t xml:space="preserve"> – uczniowie klas I-IV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 kategoria</w:t>
            </w:r>
            <w:r>
              <w:rPr>
                <w:rFonts w:ascii="Times New Roman" w:hAnsi="Times New Roman" w:cs="Times New Roman"/>
              </w:rPr>
              <w:t xml:space="preserve"> –  uczniowie klas V-VIII szkoły podstawowej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D425F4" w:rsidTr="00D425F4">
        <w:trPr>
          <w:trHeight w:val="449"/>
          <w:jc w:val="center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F4" w:rsidRDefault="00D42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kategoria</w:t>
            </w:r>
            <w:r>
              <w:rPr>
                <w:rFonts w:ascii="Times New Roman" w:hAnsi="Times New Roman" w:cs="Times New Roman"/>
              </w:rPr>
              <w:t xml:space="preserve"> – szkoły ponadpodstawowe</w:t>
            </w: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5F4" w:rsidTr="00D425F4">
        <w:trPr>
          <w:trHeight w:val="45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F4" w:rsidRDefault="00D42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25F4" w:rsidRDefault="00D425F4" w:rsidP="00D425F4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</w:t>
      </w:r>
    </w:p>
    <w:p w:rsidR="00D425F4" w:rsidRDefault="00D425F4" w:rsidP="00D425F4">
      <w:pPr>
        <w:pStyle w:val="Standard"/>
        <w:widowControl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podpis Dyrektora</w:t>
      </w:r>
      <w:r>
        <w:rPr>
          <w:rFonts w:cs="Times New Roman"/>
          <w:i/>
          <w:sz w:val="20"/>
        </w:rPr>
        <w:tab/>
        <w:t xml:space="preserve">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podpisy członków komisji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ANEKS DO PROTOKOŁU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PODSUMOWANIE PRZEPROWADZENIA ETAPU SZKOLNEGO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PRAC PLASTYCZNYCH I GRAFICZNYCH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944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352"/>
      </w:tblGrid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archidiecezji/diecezji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szkół biorących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młodzieży biorącej udział w etapie szkolnym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katechetów/nauczycieli przygotowujących dzieci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i młodzież do konkursu wiedzy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PODSUMOWANIE PRZEPROWADZENIA ETAPU FINAŁOWEGO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KONKURSIE PRAC PLASTYCZNYCH I GRAFICZNYCH</w:t>
      </w:r>
    </w:p>
    <w:p w:rsidR="00D425F4" w:rsidRDefault="00D425F4" w:rsidP="00D425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498" w:type="dxa"/>
        <w:tblInd w:w="108" w:type="dxa"/>
        <w:tblCellMar>
          <w:top w:w="5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archidiecezji/diecezji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szkół biorących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młodzieży biorącej udział w etapie diecezjalnym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25F4" w:rsidTr="00D425F4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F4" w:rsidRDefault="00D425F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Liczba katechetów/nauczycieli przygotowujących dzieci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i młodzież do konkursu wiedzy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5F4" w:rsidRDefault="00D425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………………………………………………</w:t>
      </w:r>
    </w:p>
    <w:p w:rsidR="00D425F4" w:rsidRDefault="00D425F4" w:rsidP="00D425F4">
      <w:pPr>
        <w:pStyle w:val="Standard"/>
        <w:widowControl/>
        <w:ind w:firstLine="708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Pieczątka  Wydziału Katechetycznego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podpis Dyrektora</w:t>
      </w:r>
      <w:r>
        <w:rPr>
          <w:rFonts w:cs="Times New Roman"/>
          <w:i/>
          <w:sz w:val="20"/>
        </w:rPr>
        <w:tab/>
        <w:t xml:space="preserve"> Wydziału Katechetycznego</w:t>
      </w:r>
    </w:p>
    <w:p w:rsidR="00D425F4" w:rsidRDefault="00D425F4" w:rsidP="00D425F4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pStyle w:val="Standard"/>
        <w:widowControl/>
        <w:jc w:val="both"/>
        <w:rPr>
          <w:rFonts w:cs="Times New Roman"/>
        </w:rPr>
      </w:pPr>
    </w:p>
    <w:p w:rsidR="00D425F4" w:rsidRDefault="00D425F4" w:rsidP="00D425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09E" w:rsidRDefault="0002309E"/>
    <w:sectPr w:rsidR="0002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8BB"/>
    <w:multiLevelType w:val="hybridMultilevel"/>
    <w:tmpl w:val="6776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284B"/>
    <w:multiLevelType w:val="hybridMultilevel"/>
    <w:tmpl w:val="9C18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57F6"/>
    <w:multiLevelType w:val="hybridMultilevel"/>
    <w:tmpl w:val="5FA00E36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A64E1D"/>
    <w:multiLevelType w:val="hybridMultilevel"/>
    <w:tmpl w:val="0A687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586E"/>
    <w:multiLevelType w:val="hybridMultilevel"/>
    <w:tmpl w:val="5684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796"/>
    <w:multiLevelType w:val="hybridMultilevel"/>
    <w:tmpl w:val="1CAEA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15804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583B29"/>
    <w:multiLevelType w:val="hybridMultilevel"/>
    <w:tmpl w:val="9DE25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84C47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A2053"/>
    <w:multiLevelType w:val="hybridMultilevel"/>
    <w:tmpl w:val="0D361FBA"/>
    <w:lvl w:ilvl="0" w:tplc="9E8CCB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D4349"/>
    <w:multiLevelType w:val="hybridMultilevel"/>
    <w:tmpl w:val="AD76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820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1172E"/>
    <w:multiLevelType w:val="hybridMultilevel"/>
    <w:tmpl w:val="EE4C9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C25C20"/>
    <w:multiLevelType w:val="hybridMultilevel"/>
    <w:tmpl w:val="DCB6D1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C849D1"/>
    <w:multiLevelType w:val="hybridMultilevel"/>
    <w:tmpl w:val="53183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A376A"/>
    <w:multiLevelType w:val="hybridMultilevel"/>
    <w:tmpl w:val="41F8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4D0A"/>
    <w:multiLevelType w:val="hybridMultilevel"/>
    <w:tmpl w:val="8410B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62A2"/>
    <w:multiLevelType w:val="hybridMultilevel"/>
    <w:tmpl w:val="A40CC9D8"/>
    <w:lvl w:ilvl="0" w:tplc="DA4E97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71522CB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480F3DD7"/>
    <w:multiLevelType w:val="hybridMultilevel"/>
    <w:tmpl w:val="2C62FC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83013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B03063"/>
    <w:multiLevelType w:val="hybridMultilevel"/>
    <w:tmpl w:val="92F4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D6C33"/>
    <w:multiLevelType w:val="hybridMultilevel"/>
    <w:tmpl w:val="739E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E32A5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CE5840"/>
    <w:multiLevelType w:val="hybridMultilevel"/>
    <w:tmpl w:val="D494B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77E41"/>
    <w:multiLevelType w:val="hybridMultilevel"/>
    <w:tmpl w:val="99E44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958EA"/>
    <w:multiLevelType w:val="hybridMultilevel"/>
    <w:tmpl w:val="90A8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E75F58"/>
    <w:multiLevelType w:val="hybridMultilevel"/>
    <w:tmpl w:val="EA5E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B4CC2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5"/>
  </w:num>
  <w:num w:numId="8">
    <w:abstractNumId w:val="27"/>
  </w:num>
  <w:num w:numId="9">
    <w:abstractNumId w:val="2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F4"/>
    <w:rsid w:val="0002309E"/>
    <w:rsid w:val="000422CC"/>
    <w:rsid w:val="00154FDA"/>
    <w:rsid w:val="002A67DB"/>
    <w:rsid w:val="003547A1"/>
    <w:rsid w:val="00356F79"/>
    <w:rsid w:val="00395944"/>
    <w:rsid w:val="003B16A9"/>
    <w:rsid w:val="004358BB"/>
    <w:rsid w:val="004C467C"/>
    <w:rsid w:val="00590E7E"/>
    <w:rsid w:val="0061657F"/>
    <w:rsid w:val="00822B33"/>
    <w:rsid w:val="00A753D3"/>
    <w:rsid w:val="00AC1E7A"/>
    <w:rsid w:val="00B23E75"/>
    <w:rsid w:val="00B878DD"/>
    <w:rsid w:val="00BA1BE7"/>
    <w:rsid w:val="00BD5C61"/>
    <w:rsid w:val="00BE09A3"/>
    <w:rsid w:val="00C03957"/>
    <w:rsid w:val="00C05EB3"/>
    <w:rsid w:val="00CC6552"/>
    <w:rsid w:val="00D043CC"/>
    <w:rsid w:val="00D425F4"/>
    <w:rsid w:val="00F1739B"/>
    <w:rsid w:val="00F411E5"/>
    <w:rsid w:val="00F4228A"/>
    <w:rsid w:val="00F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5F4"/>
    <w:pPr>
      <w:spacing w:line="256" w:lineRule="auto"/>
    </w:pPr>
    <w:rPr>
      <w:kern w:val="0"/>
      <w14:ligatures w14:val="none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425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5F4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425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25F4"/>
    <w:rPr>
      <w:color w:val="954F72" w:themeColor="followedHyperlink"/>
      <w:u w:val="single"/>
    </w:rPr>
  </w:style>
  <w:style w:type="character" w:styleId="Pogrubienie">
    <w:name w:val="Strong"/>
    <w:uiPriority w:val="99"/>
    <w:qFormat/>
    <w:rsid w:val="00D425F4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rsid w:val="00D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5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5F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4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5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4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5F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F4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99"/>
    <w:qFormat/>
    <w:rsid w:val="00D425F4"/>
    <w:pPr>
      <w:ind w:left="720"/>
      <w:contextualSpacing/>
    </w:pPr>
  </w:style>
  <w:style w:type="paragraph" w:customStyle="1" w:styleId="Standard">
    <w:name w:val="Standard"/>
    <w:rsid w:val="00D425F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25F4"/>
    <w:pPr>
      <w:spacing w:after="120"/>
    </w:pPr>
  </w:style>
  <w:style w:type="paragraph" w:customStyle="1" w:styleId="Style5">
    <w:name w:val="Style5"/>
    <w:basedOn w:val="Normalny"/>
    <w:uiPriority w:val="99"/>
    <w:rsid w:val="00D425F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425F4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D425F4"/>
  </w:style>
  <w:style w:type="character" w:customStyle="1" w:styleId="Nierozpoznanawzmianka1">
    <w:name w:val="Nierozpoznana wzmianka1"/>
    <w:basedOn w:val="Domylnaczcionkaakapitu"/>
    <w:uiPriority w:val="99"/>
    <w:semiHidden/>
    <w:rsid w:val="00D425F4"/>
    <w:rPr>
      <w:color w:val="605E5C"/>
      <w:shd w:val="clear" w:color="auto" w:fill="E1DFDD"/>
    </w:rPr>
  </w:style>
  <w:style w:type="character" w:customStyle="1" w:styleId="FontStyle22">
    <w:name w:val="Font Style22"/>
    <w:basedOn w:val="Domylnaczcionkaakapitu"/>
    <w:uiPriority w:val="99"/>
    <w:rsid w:val="00D425F4"/>
    <w:rPr>
      <w:rFonts w:ascii="MS Reference Sans Serif" w:hAnsi="MS Reference Sans Serif" w:cs="MS Reference Sans Serif" w:hint="default"/>
      <w:b/>
      <w:bCs/>
      <w:spacing w:val="-10"/>
      <w:sz w:val="20"/>
      <w:szCs w:val="20"/>
    </w:rPr>
  </w:style>
  <w:style w:type="table" w:styleId="Tabela-Siatka">
    <w:name w:val="Table Grid"/>
    <w:basedOn w:val="Standardowy"/>
    <w:uiPriority w:val="59"/>
    <w:rsid w:val="00D425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25F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5F4"/>
    <w:pPr>
      <w:spacing w:line="256" w:lineRule="auto"/>
    </w:pPr>
    <w:rPr>
      <w:kern w:val="0"/>
      <w14:ligatures w14:val="none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D425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D425F4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425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25F4"/>
    <w:rPr>
      <w:color w:val="954F72" w:themeColor="followedHyperlink"/>
      <w:u w:val="single"/>
    </w:rPr>
  </w:style>
  <w:style w:type="character" w:styleId="Pogrubienie">
    <w:name w:val="Strong"/>
    <w:uiPriority w:val="99"/>
    <w:qFormat/>
    <w:rsid w:val="00D425F4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Normalny"/>
    <w:rsid w:val="00D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5F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5F4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4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5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4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5F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5F4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99"/>
    <w:qFormat/>
    <w:rsid w:val="00D425F4"/>
    <w:pPr>
      <w:ind w:left="720"/>
      <w:contextualSpacing/>
    </w:pPr>
  </w:style>
  <w:style w:type="paragraph" w:customStyle="1" w:styleId="Standard">
    <w:name w:val="Standard"/>
    <w:rsid w:val="00D425F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25F4"/>
    <w:pPr>
      <w:spacing w:after="120"/>
    </w:pPr>
  </w:style>
  <w:style w:type="paragraph" w:customStyle="1" w:styleId="Style5">
    <w:name w:val="Style5"/>
    <w:basedOn w:val="Normalny"/>
    <w:uiPriority w:val="99"/>
    <w:rsid w:val="00D425F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D425F4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D425F4"/>
  </w:style>
  <w:style w:type="character" w:customStyle="1" w:styleId="Nierozpoznanawzmianka1">
    <w:name w:val="Nierozpoznana wzmianka1"/>
    <w:basedOn w:val="Domylnaczcionkaakapitu"/>
    <w:uiPriority w:val="99"/>
    <w:semiHidden/>
    <w:rsid w:val="00D425F4"/>
    <w:rPr>
      <w:color w:val="605E5C"/>
      <w:shd w:val="clear" w:color="auto" w:fill="E1DFDD"/>
    </w:rPr>
  </w:style>
  <w:style w:type="character" w:customStyle="1" w:styleId="FontStyle22">
    <w:name w:val="Font Style22"/>
    <w:basedOn w:val="Domylnaczcionkaakapitu"/>
    <w:uiPriority w:val="99"/>
    <w:rsid w:val="00D425F4"/>
    <w:rPr>
      <w:rFonts w:ascii="MS Reference Sans Serif" w:hAnsi="MS Reference Sans Serif" w:cs="MS Reference Sans Serif" w:hint="default"/>
      <w:b/>
      <w:bCs/>
      <w:spacing w:val="-10"/>
      <w:sz w:val="20"/>
      <w:szCs w:val="20"/>
    </w:rPr>
  </w:style>
  <w:style w:type="table" w:styleId="Tabela-Siatka">
    <w:name w:val="Table Grid"/>
    <w:basedOn w:val="Standardowy"/>
    <w:uiPriority w:val="59"/>
    <w:rsid w:val="00D425F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25F4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119,45,107,97,116,101,99,104,101,116,121,99,122,110,121,64,100,105,101,99,101,122,106,97,46,116,111,114,117,110,46,112,108))" TargetMode="External"/><Relationship Id="rId13" Type="http://schemas.openxmlformats.org/officeDocument/2006/relationships/hyperlink" Target="mailto:wydzialkatechetyczny@diecezja-pelpl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ydzialkatechetyczny@diecezja-pelplin.pl" TargetMode="External"/><Relationship Id="rId12" Type="http://schemas.openxmlformats.org/officeDocument/2006/relationships/hyperlink" Target="mailto:katechetagd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techetagda@gmail.com" TargetMode="External"/><Relationship Id="rId11" Type="http://schemas.openxmlformats.org/officeDocument/2006/relationships/hyperlink" Target="javascript:void(location.href='mailto:'+String.fromCharCode(119,45,107,97,116,101,99,104,101,116,121,99,122,110,121,64,100,105,101,99,101,122,106,97,46,116,111,114,117,110,46,112,108)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echeza.diecezja-pelplin.pl" TargetMode="External"/><Relationship Id="rId10" Type="http://schemas.openxmlformats.org/officeDocument/2006/relationships/hyperlink" Target="mailto:wydzialkatechetyczny@diecezja-pelp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chetagda@gmail.com" TargetMode="External"/><Relationship Id="rId14" Type="http://schemas.openxmlformats.org/officeDocument/2006/relationships/hyperlink" Target="javascript:void(location.href='mailto:'+String.fromCharCode(119,45,107,97,116,101,99,104,101,116,121,99,122,110,121,64,100,105,101,99,101,122,106,97,46,116,111,114,117,110,46,112,108)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3566</Words>
  <Characters>21400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Wiśniewski</dc:creator>
  <cp:lastModifiedBy>Łukasz Simiński</cp:lastModifiedBy>
  <cp:revision>22</cp:revision>
  <cp:lastPrinted>2024-12-16T08:32:00Z</cp:lastPrinted>
  <dcterms:created xsi:type="dcterms:W3CDTF">2024-09-08T12:15:00Z</dcterms:created>
  <dcterms:modified xsi:type="dcterms:W3CDTF">2024-12-16T08:32:00Z</dcterms:modified>
</cp:coreProperties>
</file>