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0883483886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016890" cy="656673"/>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016890" cy="656673"/>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179394" cy="675707"/>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179394" cy="67570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4.456787109375" w:line="240" w:lineRule="auto"/>
        <w:ind w:left="92.13714599609375" w:right="0" w:firstLine="0"/>
        <w:jc w:val="left"/>
        <w:rPr>
          <w:rFonts w:ascii="Montserrat" w:cs="Montserrat" w:eastAsia="Montserrat" w:hAnsi="Montserrat"/>
          <w:b w:val="1"/>
          <w:i w:val="0"/>
          <w:smallCaps w:val="0"/>
          <w:strike w:val="0"/>
          <w:color w:val="008550"/>
          <w:sz w:val="115.89759826660156"/>
          <w:szCs w:val="115.89759826660156"/>
          <w:u w:val="none"/>
          <w:shd w:fill="auto" w:val="clear"/>
          <w:vertAlign w:val="baseline"/>
        </w:rPr>
      </w:pPr>
      <w:r w:rsidDel="00000000" w:rsidR="00000000" w:rsidRPr="00000000">
        <w:rPr>
          <w:rFonts w:ascii="Montserrat" w:cs="Montserrat" w:eastAsia="Montserrat" w:hAnsi="Montserrat"/>
          <w:b w:val="1"/>
          <w:i w:val="0"/>
          <w:smallCaps w:val="0"/>
          <w:strike w:val="0"/>
          <w:color w:val="008550"/>
          <w:sz w:val="115.89759826660156"/>
          <w:szCs w:val="115.89759826660156"/>
          <w:u w:val="none"/>
          <w:shd w:fill="auto" w:val="clear"/>
          <w:vertAlign w:val="baseline"/>
          <w:rtl w:val="0"/>
        </w:rPr>
        <w:t xml:space="preserve">KONKURS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71142578125" w:line="240" w:lineRule="auto"/>
        <w:ind w:left="51.56776428222656" w:right="0" w:firstLine="0"/>
        <w:jc w:val="left"/>
        <w:rPr>
          <w:rFonts w:ascii="Montserrat" w:cs="Montserrat" w:eastAsia="Montserrat" w:hAnsi="Montserrat"/>
          <w:b w:val="1"/>
          <w:i w:val="0"/>
          <w:smallCaps w:val="0"/>
          <w:strike w:val="0"/>
          <w:color w:val="008550"/>
          <w:sz w:val="57.94130325317383"/>
          <w:szCs w:val="57.94130325317383"/>
          <w:u w:val="none"/>
          <w:shd w:fill="auto" w:val="clear"/>
          <w:vertAlign w:val="baseline"/>
        </w:rPr>
      </w:pPr>
      <w:r w:rsidDel="00000000" w:rsidR="00000000" w:rsidRPr="00000000">
        <w:rPr>
          <w:rFonts w:ascii="Montserrat" w:cs="Montserrat" w:eastAsia="Montserrat" w:hAnsi="Montserrat"/>
          <w:b w:val="1"/>
          <w:i w:val="0"/>
          <w:smallCaps w:val="0"/>
          <w:strike w:val="0"/>
          <w:color w:val="008550"/>
          <w:sz w:val="57.94130325317383"/>
          <w:szCs w:val="57.94130325317383"/>
          <w:u w:val="none"/>
          <w:shd w:fill="auto" w:val="clear"/>
          <w:vertAlign w:val="baseline"/>
          <w:rtl w:val="0"/>
        </w:rPr>
        <w:t xml:space="preserve">BRACTWO OCZAMI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4.3527412414551" w:lineRule="auto"/>
        <w:ind w:left="38.585662841796875" w:right="2142.7490234375" w:firstLine="12.982101440429688"/>
        <w:jc w:val="left"/>
        <w:rPr>
          <w:rFonts w:ascii="Montserrat" w:cs="Montserrat" w:eastAsia="Montserrat" w:hAnsi="Montserrat"/>
          <w:b w:val="0"/>
          <w:i w:val="0"/>
          <w:smallCaps w:val="0"/>
          <w:strike w:val="0"/>
          <w:color w:val="000000"/>
          <w:sz w:val="29.974807739257812"/>
          <w:szCs w:val="29.974807739257812"/>
          <w:u w:val="none"/>
          <w:shd w:fill="auto" w:val="clear"/>
          <w:vertAlign w:val="baseline"/>
        </w:rPr>
      </w:pPr>
      <w:r w:rsidDel="00000000" w:rsidR="00000000" w:rsidRPr="00000000">
        <w:rPr>
          <w:rFonts w:ascii="Montserrat" w:cs="Montserrat" w:eastAsia="Montserrat" w:hAnsi="Montserrat"/>
          <w:b w:val="1"/>
          <w:i w:val="0"/>
          <w:smallCaps w:val="0"/>
          <w:strike w:val="0"/>
          <w:color w:val="008550"/>
          <w:sz w:val="57.94130325317383"/>
          <w:szCs w:val="57.94130325317383"/>
          <w:u w:val="none"/>
          <w:shd w:fill="auto" w:val="clear"/>
          <w:vertAlign w:val="baseline"/>
          <w:rtl w:val="0"/>
        </w:rPr>
        <w:t xml:space="preserve">MŁODEGO CZŁOWIEKA</w:t>
      </w:r>
      <w:r w:rsidDel="00000000" w:rsidR="00000000" w:rsidRPr="00000000">
        <w:rPr>
          <w:rFonts w:ascii="Montserrat" w:cs="Montserrat" w:eastAsia="Montserrat" w:hAnsi="Montserrat"/>
          <w:b w:val="0"/>
          <w:i w:val="0"/>
          <w:smallCaps w:val="0"/>
          <w:strike w:val="0"/>
          <w:color w:val="000000"/>
          <w:sz w:val="29.974807739257812"/>
          <w:szCs w:val="29.974807739257812"/>
          <w:u w:val="none"/>
          <w:shd w:fill="auto" w:val="clear"/>
          <w:vertAlign w:val="baseline"/>
          <w:rtl w:val="0"/>
        </w:rPr>
        <w:t xml:space="preserve">Instrukcja do przeprowadzenia konkursu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708847045898438" w:right="0" w:firstLine="0"/>
        <w:jc w:val="left"/>
        <w:rPr>
          <w:rFonts w:ascii="Montserrat" w:cs="Montserrat" w:eastAsia="Montserrat" w:hAnsi="Montserrat"/>
          <w:b w:val="1"/>
          <w:i w:val="0"/>
          <w:smallCaps w:val="0"/>
          <w:strike w:val="0"/>
          <w:color w:val="008550"/>
          <w:sz w:val="57.94130325317383"/>
          <w:szCs w:val="57.94130325317383"/>
          <w:u w:val="none"/>
          <w:shd w:fill="auto" w:val="clear"/>
          <w:vertAlign w:val="baseline"/>
        </w:rPr>
      </w:pPr>
      <w:r w:rsidDel="00000000" w:rsidR="00000000" w:rsidRPr="00000000">
        <w:rPr>
          <w:rFonts w:ascii="Montserrat" w:cs="Montserrat" w:eastAsia="Montserrat" w:hAnsi="Montserrat"/>
          <w:b w:val="1"/>
          <w:i w:val="0"/>
          <w:smallCaps w:val="0"/>
          <w:strike w:val="0"/>
          <w:color w:val="008550"/>
          <w:sz w:val="57.94130325317383"/>
          <w:szCs w:val="57.94130325317383"/>
          <w:u w:val="none"/>
          <w:shd w:fill="auto" w:val="clear"/>
          <w:vertAlign w:val="baseline"/>
          <w:rtl w:val="0"/>
        </w:rPr>
        <w:t xml:space="preserve">O KONKURSIE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193603515625" w:line="302.4514102935791" w:lineRule="auto"/>
        <w:ind w:left="21.41082763671875" w:right="296.6943359375" w:firstLine="5.646820068359375"/>
        <w:jc w:val="both"/>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Zapraszamy do udziału w konkursie pt. „</w:t>
      </w:r>
      <w:r w:rsidDel="00000000" w:rsidR="00000000" w:rsidRPr="00000000">
        <w:rPr>
          <w:rFonts w:ascii="Quicksand" w:cs="Quicksand" w:eastAsia="Quicksand" w:hAnsi="Quicksand"/>
          <w:b w:val="1"/>
          <w:i w:val="0"/>
          <w:smallCaps w:val="0"/>
          <w:strike w:val="0"/>
          <w:color w:val="000000"/>
          <w:sz w:val="29.720022201538086"/>
          <w:szCs w:val="29.720022201538086"/>
          <w:u w:val="none"/>
          <w:shd w:fill="auto" w:val="clear"/>
          <w:vertAlign w:val="baseline"/>
          <w:rtl w:val="0"/>
        </w:rPr>
        <w:t xml:space="preserve">Bractwa religijne oczyma młodego człowieka</w:t>
      </w: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 Konkurs organizowany jest w ramach projektu „Konfraternie – element polskiej tradycji regionalnej i narodowej: dokumentacja, animacja i integracja".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467041015625" w:line="240" w:lineRule="auto"/>
        <w:ind w:left="424.93080139160156" w:right="0" w:firstLine="0"/>
        <w:jc w:val="left"/>
        <w:rPr>
          <w:rFonts w:ascii="Montserrat" w:cs="Montserrat" w:eastAsia="Montserrat" w:hAnsi="Montserrat"/>
          <w:b w:val="1"/>
          <w:i w:val="0"/>
          <w:smallCaps w:val="0"/>
          <w:strike w:val="0"/>
          <w:color w:val="008550"/>
          <w:sz w:val="39.9564208984375"/>
          <w:szCs w:val="39.9564208984375"/>
          <w:u w:val="none"/>
          <w:shd w:fill="auto" w:val="clear"/>
          <w:vertAlign w:val="baseline"/>
        </w:rPr>
      </w:pPr>
      <w:r w:rsidDel="00000000" w:rsidR="00000000" w:rsidRPr="00000000">
        <w:rPr>
          <w:rFonts w:ascii="Montserrat" w:cs="Montserrat" w:eastAsia="Montserrat" w:hAnsi="Montserrat"/>
          <w:b w:val="1"/>
          <w:i w:val="0"/>
          <w:smallCaps w:val="0"/>
          <w:strike w:val="0"/>
          <w:color w:val="008550"/>
          <w:sz w:val="39.9564208984375"/>
          <w:szCs w:val="39.9564208984375"/>
          <w:u w:val="none"/>
          <w:shd w:fill="auto" w:val="clear"/>
          <w:vertAlign w:val="baseline"/>
          <w:rtl w:val="0"/>
        </w:rPr>
        <w:t xml:space="preserve">CEL KONKURSU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4248046875" w:line="302.4510669708252" w:lineRule="auto"/>
        <w:ind w:left="434.52720642089844" w:right="407.39501953125" w:firstLine="4.7552490234375"/>
        <w:jc w:val="both"/>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Konkurs ma na celu zachęcenie dzieci i/lub młodzieży (do 25 r.ż.) do przedstawienia swojego spojrzenia na bractwa religijne i odpowiedzi na pytania: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41015625" w:line="240" w:lineRule="auto"/>
        <w:ind w:left="1025.7733917236328" w:right="0" w:firstLine="0"/>
        <w:jc w:val="left"/>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Jak widzę bractwo?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89306640625" w:line="240" w:lineRule="auto"/>
        <w:ind w:left="1020.4238128662109" w:right="0" w:firstLine="0"/>
        <w:jc w:val="left"/>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Czym jest moim zdaniem dziś?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886962890625" w:line="240" w:lineRule="auto"/>
        <w:ind w:left="936.0831451416016" w:right="0" w:firstLine="0"/>
        <w:jc w:val="left"/>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Jaka jest przyszłość bractw?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9903564453125" w:line="240" w:lineRule="auto"/>
        <w:ind w:left="439.3151092529297" w:right="0" w:firstLine="0"/>
        <w:jc w:val="left"/>
        <w:rPr>
          <w:rFonts w:ascii="Montserrat" w:cs="Montserrat" w:eastAsia="Montserrat" w:hAnsi="Montserrat"/>
          <w:b w:val="1"/>
          <w:i w:val="0"/>
          <w:smallCaps w:val="0"/>
          <w:strike w:val="0"/>
          <w:color w:val="008550"/>
          <w:sz w:val="39.9564208984375"/>
          <w:szCs w:val="39.9564208984375"/>
          <w:u w:val="none"/>
          <w:shd w:fill="auto" w:val="clear"/>
          <w:vertAlign w:val="baseline"/>
        </w:rPr>
      </w:pPr>
      <w:r w:rsidDel="00000000" w:rsidR="00000000" w:rsidRPr="00000000">
        <w:rPr>
          <w:rFonts w:ascii="Montserrat" w:cs="Montserrat" w:eastAsia="Montserrat" w:hAnsi="Montserrat"/>
          <w:b w:val="1"/>
          <w:i w:val="0"/>
          <w:smallCaps w:val="0"/>
          <w:strike w:val="0"/>
          <w:color w:val="008550"/>
          <w:sz w:val="39.9564208984375"/>
          <w:szCs w:val="39.9564208984375"/>
          <w:u w:val="none"/>
          <w:shd w:fill="auto" w:val="clear"/>
          <w:vertAlign w:val="baseline"/>
          <w:rtl w:val="0"/>
        </w:rPr>
        <w:t xml:space="preserve">FORMA PRAC KONKURSOWYCH</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41259765625" w:line="302.4507808685303" w:lineRule="auto"/>
        <w:ind w:left="424.71961975097656" w:right="417.1160888671875" w:firstLine="14.562835693359375"/>
        <w:jc w:val="both"/>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Uczestnicy mogą wybrać dowolną formę wyrazu, tzn. mogą stworzyć fotoreportaż, rysunek, plakat, nagrać krótki filmik lub wybrać inną formę artystyczną, która pozwoli im przedstawić swoje spojrzenie na bractwa religijne. Przykładowymi tematami prac mogą być odpowiedzi na pytania: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440673828125" w:line="240" w:lineRule="auto"/>
        <w:ind w:left="936.0831451416016" w:right="0" w:firstLine="0"/>
        <w:jc w:val="left"/>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Jakie są sposoby postrzegania bractwa?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89306640625" w:line="302.4506950378418" w:lineRule="auto"/>
        <w:ind w:left="929.8419952392578" w:right="408.482666015625" w:firstLine="6.24114990234375"/>
        <w:jc w:val="both"/>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Jakie wartości, korzyści i doświadczenia płyną z uczestnictwa w bractwie oraz jak bractwo wpływa na życie i rozwój jego członków?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4559326171875" w:line="302.45092391967773" w:lineRule="auto"/>
        <w:ind w:left="941.7299652099609" w:right="412.8533935546875" w:hanging="5.646820068359375"/>
        <w:jc w:val="left"/>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Jakie aspekty bractwa mogą być ciekawe dla młodych ludzi?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56776428222656" w:right="0" w:firstLine="0"/>
        <w:jc w:val="left"/>
        <w:rPr>
          <w:rFonts w:ascii="Montserrat" w:cs="Montserrat" w:eastAsia="Montserrat" w:hAnsi="Montserrat"/>
          <w:b w:val="1"/>
          <w:i w:val="0"/>
          <w:smallCaps w:val="0"/>
          <w:strike w:val="0"/>
          <w:color w:val="008550"/>
          <w:sz w:val="57.94130325317383"/>
          <w:szCs w:val="57.94130325317383"/>
          <w:u w:val="none"/>
          <w:shd w:fill="auto" w:val="clear"/>
          <w:vertAlign w:val="baseline"/>
        </w:rPr>
      </w:pPr>
      <w:r w:rsidDel="00000000" w:rsidR="00000000" w:rsidRPr="00000000">
        <w:rPr>
          <w:rFonts w:ascii="Montserrat" w:cs="Montserrat" w:eastAsia="Montserrat" w:hAnsi="Montserrat"/>
          <w:b w:val="1"/>
          <w:i w:val="0"/>
          <w:smallCaps w:val="0"/>
          <w:strike w:val="0"/>
          <w:color w:val="008550"/>
          <w:sz w:val="57.94130325317383"/>
          <w:szCs w:val="57.94130325317383"/>
          <w:u w:val="none"/>
          <w:shd w:fill="auto" w:val="clear"/>
          <w:vertAlign w:val="baseline"/>
          <w:rtl w:val="0"/>
        </w:rPr>
        <w:t xml:space="preserve">PRZEBIEG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56776428222656" w:right="0" w:firstLine="0"/>
        <w:jc w:val="left"/>
        <w:rPr>
          <w:rFonts w:ascii="Montserrat" w:cs="Montserrat" w:eastAsia="Montserrat" w:hAnsi="Montserrat"/>
          <w:b w:val="1"/>
          <w:i w:val="0"/>
          <w:smallCaps w:val="0"/>
          <w:strike w:val="0"/>
          <w:color w:val="008550"/>
          <w:sz w:val="57.94130325317383"/>
          <w:szCs w:val="57.94130325317383"/>
          <w:u w:val="none"/>
          <w:shd w:fill="auto" w:val="clear"/>
          <w:vertAlign w:val="baseline"/>
        </w:rPr>
      </w:pPr>
      <w:r w:rsidDel="00000000" w:rsidR="00000000" w:rsidRPr="00000000">
        <w:rPr>
          <w:rFonts w:ascii="Montserrat" w:cs="Montserrat" w:eastAsia="Montserrat" w:hAnsi="Montserrat"/>
          <w:b w:val="1"/>
          <w:i w:val="0"/>
          <w:smallCaps w:val="0"/>
          <w:strike w:val="0"/>
          <w:color w:val="008550"/>
          <w:sz w:val="57.94130325317383"/>
          <w:szCs w:val="57.94130325317383"/>
          <w:u w:val="none"/>
          <w:shd w:fill="auto" w:val="clear"/>
          <w:vertAlign w:val="baseline"/>
          <w:rtl w:val="0"/>
        </w:rPr>
        <w:t xml:space="preserve">KONKURSU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00390625" w:line="302.45126724243164" w:lineRule="auto"/>
        <w:ind w:left="21.70806884765625" w:right="308.39599609375" w:firstLine="17.237625122070312"/>
        <w:jc w:val="both"/>
        <w:rPr>
          <w:rFonts w:ascii="Quicksand" w:cs="Quicksand" w:eastAsia="Quicksand" w:hAnsi="Quicksand"/>
          <w:b w:val="1"/>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Przygotowane prace w postaci pliku wideo, .jpg/.pgn lub pdf/word składamy do komisji konkursowej w terminie wcześniej ustalonym z organizatorami konkursu w formie elektronicznej na adres: </w:t>
      </w:r>
      <w:r w:rsidDel="00000000" w:rsidR="00000000" w:rsidRPr="00000000">
        <w:rPr>
          <w:rFonts w:ascii="Quicksand" w:cs="Quicksand" w:eastAsia="Quicksand" w:hAnsi="Quicksand"/>
          <w:b w:val="1"/>
          <w:i w:val="0"/>
          <w:smallCaps w:val="0"/>
          <w:strike w:val="0"/>
          <w:color w:val="000000"/>
          <w:sz w:val="29.720022201538086"/>
          <w:szCs w:val="29.720022201538086"/>
          <w:u w:val="none"/>
          <w:shd w:fill="auto" w:val="clear"/>
          <w:vertAlign w:val="baseline"/>
          <w:rtl w:val="0"/>
        </w:rPr>
        <w:t xml:space="preserve">kontakt@forumbractw.pl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076904296875" w:line="302.45121002197266" w:lineRule="auto"/>
        <w:ind w:left="19.924850463867188" w:right="312.802734375" w:hanging="4.4580078125"/>
        <w:jc w:val="both"/>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W odpowiedzi na zgłoszenie zostaną udostępnione szczegóły ogłoszenia wyników, w tym formularz zgody rodziców/opiekunów do pobrania (dla niepełnoletnich uczestników).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0762939453125" w:line="302.4507808685303" w:lineRule="auto"/>
        <w:ind w:left="24.382858276367188" w:right="313.31787109375" w:firstLine="0.891571044921875"/>
        <w:jc w:val="left"/>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Organizatorzy w ciągu 30 dni od zakończenia przyjmowania zgłoszeń poinformują o wynikach konkursu.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73291015625" w:line="240" w:lineRule="auto"/>
        <w:ind w:left="439.3151092529297" w:right="0" w:firstLine="0"/>
        <w:jc w:val="left"/>
        <w:rPr>
          <w:rFonts w:ascii="Montserrat" w:cs="Montserrat" w:eastAsia="Montserrat" w:hAnsi="Montserrat"/>
          <w:b w:val="1"/>
          <w:i w:val="0"/>
          <w:smallCaps w:val="0"/>
          <w:strike w:val="0"/>
          <w:color w:val="008550"/>
          <w:sz w:val="39.9564208984375"/>
          <w:szCs w:val="39.9564208984375"/>
          <w:u w:val="none"/>
          <w:shd w:fill="auto" w:val="clear"/>
          <w:vertAlign w:val="baseline"/>
        </w:rPr>
      </w:pPr>
      <w:r w:rsidDel="00000000" w:rsidR="00000000" w:rsidRPr="00000000">
        <w:rPr>
          <w:rFonts w:ascii="Montserrat" w:cs="Montserrat" w:eastAsia="Montserrat" w:hAnsi="Montserrat"/>
          <w:b w:val="1"/>
          <w:i w:val="0"/>
          <w:smallCaps w:val="0"/>
          <w:strike w:val="0"/>
          <w:color w:val="008550"/>
          <w:sz w:val="39.9564208984375"/>
          <w:szCs w:val="39.9564208984375"/>
          <w:u w:val="none"/>
          <w:shd w:fill="auto" w:val="clear"/>
          <w:vertAlign w:val="baseline"/>
          <w:rtl w:val="0"/>
        </w:rPr>
        <w:t xml:space="preserve">NAGRODY:</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842041015625" w:line="302.4507808685303" w:lineRule="auto"/>
        <w:ind w:left="1045.798568725586" w:right="1872.8839111328125" w:hanging="500.3669738769531"/>
        <w:jc w:val="left"/>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Nagrody są pieniężne w postaci kart do Empiku: 200 PLN (I miejsce),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47119140625" w:line="240" w:lineRule="auto"/>
        <w:ind w:left="1024.103012084961" w:right="0" w:firstLine="0"/>
        <w:jc w:val="left"/>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125 PLN (II miejsce),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89306640625" w:line="240" w:lineRule="auto"/>
        <w:ind w:left="1040.448989868164" w:right="0" w:firstLine="0"/>
        <w:jc w:val="left"/>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75 PLN (III miejsce),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8900146484375" w:line="240" w:lineRule="auto"/>
        <w:ind w:left="1033.3161163330078" w:right="0" w:firstLine="0"/>
        <w:jc w:val="left"/>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wyróżnienia (50 PLN)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8550"/>
          <w:sz w:val="57.94130325317383"/>
          <w:szCs w:val="57.94130325317383"/>
          <w:u w:val="none"/>
          <w:shd w:fill="auto" w:val="clear"/>
          <w:vertAlign w:val="baseline"/>
        </w:rPr>
      </w:pPr>
      <w:r w:rsidDel="00000000" w:rsidR="00000000" w:rsidRPr="00000000">
        <w:rPr>
          <w:rFonts w:ascii="Montserrat" w:cs="Montserrat" w:eastAsia="Montserrat" w:hAnsi="Montserrat"/>
          <w:b w:val="1"/>
          <w:i w:val="0"/>
          <w:smallCaps w:val="0"/>
          <w:strike w:val="0"/>
          <w:color w:val="008550"/>
          <w:sz w:val="57.94130325317383"/>
          <w:szCs w:val="57.94130325317383"/>
          <w:u w:val="none"/>
          <w:shd w:fill="auto" w:val="clear"/>
          <w:vertAlign w:val="baseline"/>
          <w:rtl w:val="0"/>
        </w:rPr>
        <w:t xml:space="preserve">JAK PROMOWAĆ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56776428222656" w:right="0" w:firstLine="0"/>
        <w:jc w:val="left"/>
        <w:rPr>
          <w:rFonts w:ascii="Montserrat" w:cs="Montserrat" w:eastAsia="Montserrat" w:hAnsi="Montserrat"/>
          <w:b w:val="1"/>
          <w:i w:val="0"/>
          <w:smallCaps w:val="0"/>
          <w:strike w:val="0"/>
          <w:color w:val="008550"/>
          <w:sz w:val="57.94130325317383"/>
          <w:szCs w:val="57.94130325317383"/>
          <w:u w:val="none"/>
          <w:shd w:fill="auto" w:val="clear"/>
          <w:vertAlign w:val="baseline"/>
        </w:rPr>
      </w:pPr>
      <w:r w:rsidDel="00000000" w:rsidR="00000000" w:rsidRPr="00000000">
        <w:rPr>
          <w:rFonts w:ascii="Montserrat" w:cs="Montserrat" w:eastAsia="Montserrat" w:hAnsi="Montserrat"/>
          <w:b w:val="1"/>
          <w:i w:val="0"/>
          <w:smallCaps w:val="0"/>
          <w:strike w:val="0"/>
          <w:color w:val="008550"/>
          <w:sz w:val="57.94130325317383"/>
          <w:szCs w:val="57.94130325317383"/>
          <w:u w:val="none"/>
          <w:shd w:fill="auto" w:val="clear"/>
          <w:vertAlign w:val="baseline"/>
          <w:rtl w:val="0"/>
        </w:rPr>
        <w:t xml:space="preserve">KONKURS?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35693359375" w:line="302.4514102935791" w:lineRule="auto"/>
        <w:ind w:left="24.382858276367188" w:right="302.110595703125" w:firstLine="14.562835693359375"/>
        <w:jc w:val="both"/>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Przygotowaliśmy kilka propozycji tego, w jaki sposób można promować konkurs wśród dzieci i młodzieży. Proponujemy dwie ścieżki: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0869140625" w:line="240" w:lineRule="auto"/>
        <w:ind w:left="867.7733612060547" w:right="0" w:firstLine="0"/>
        <w:jc w:val="left"/>
        <w:rPr>
          <w:rFonts w:ascii="Montserrat" w:cs="Montserrat" w:eastAsia="Montserrat" w:hAnsi="Montserrat"/>
          <w:b w:val="1"/>
          <w:i w:val="0"/>
          <w:smallCaps w:val="0"/>
          <w:strike w:val="0"/>
          <w:color w:val="008550"/>
          <w:sz w:val="39.9564208984375"/>
          <w:szCs w:val="39.9564208984375"/>
          <w:u w:val="none"/>
          <w:shd w:fill="auto" w:val="clear"/>
          <w:vertAlign w:val="baseline"/>
        </w:rPr>
      </w:pPr>
      <w:r w:rsidDel="00000000" w:rsidR="00000000" w:rsidRPr="00000000">
        <w:rPr>
          <w:rFonts w:ascii="Montserrat" w:cs="Montserrat" w:eastAsia="Montserrat" w:hAnsi="Montserrat"/>
          <w:b w:val="1"/>
          <w:i w:val="0"/>
          <w:smallCaps w:val="0"/>
          <w:strike w:val="0"/>
          <w:color w:val="008550"/>
          <w:sz w:val="39.9564208984375"/>
          <w:szCs w:val="39.9564208984375"/>
          <w:u w:val="none"/>
          <w:shd w:fill="auto" w:val="clear"/>
          <w:vertAlign w:val="baseline"/>
          <w:rtl w:val="0"/>
        </w:rPr>
        <w:t xml:space="preserve">PROMOCJA TRADYCYJNA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431640625" w:line="302.4509811401367" w:lineRule="auto"/>
        <w:ind w:left="2037.4093627929688" w:right="29.63623046875" w:hanging="14.56268310546875"/>
        <w:jc w:val="left"/>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Warto z informacją o konkursie dotrzeć do dzieci i młodzieży np. poprzez: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5322265625" w:line="240" w:lineRule="auto"/>
        <w:ind w:left="0" w:right="-19.19921875" w:firstLine="0"/>
        <w:jc w:val="right"/>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zachęcenie do udziału dzieci i młodzieży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89306640625" w:line="240" w:lineRule="auto"/>
        <w:ind w:left="0" w:right="2279.716796875" w:firstLine="0"/>
        <w:jc w:val="right"/>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będących w otoczeniu bractwa;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89306640625" w:line="240" w:lineRule="auto"/>
        <w:ind w:left="0" w:right="28.4130859375" w:firstLine="0"/>
        <w:jc w:val="right"/>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powieszenie plakatu konkursowego w parafii,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886962890625" w:line="240" w:lineRule="auto"/>
        <w:ind w:left="0" w:right="1898.14453125" w:firstLine="0"/>
        <w:jc w:val="right"/>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pobliskiej szkole, domu kultury itp.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0184326171875" w:line="240" w:lineRule="auto"/>
        <w:ind w:left="1012.7384185791016" w:right="0" w:firstLine="0"/>
        <w:jc w:val="left"/>
        <w:rPr>
          <w:rFonts w:ascii="Montserrat" w:cs="Montserrat" w:eastAsia="Montserrat" w:hAnsi="Montserrat"/>
          <w:b w:val="1"/>
          <w:i w:val="0"/>
          <w:smallCaps w:val="0"/>
          <w:strike w:val="0"/>
          <w:color w:val="008550"/>
          <w:sz w:val="39.9564208984375"/>
          <w:szCs w:val="39.9564208984375"/>
          <w:u w:val="none"/>
          <w:shd w:fill="auto" w:val="clear"/>
          <w:vertAlign w:val="baseline"/>
        </w:rPr>
      </w:pPr>
      <w:r w:rsidDel="00000000" w:rsidR="00000000" w:rsidRPr="00000000">
        <w:rPr>
          <w:rFonts w:ascii="Montserrat" w:cs="Montserrat" w:eastAsia="Montserrat" w:hAnsi="Montserrat"/>
          <w:b w:val="1"/>
          <w:i w:val="0"/>
          <w:smallCaps w:val="0"/>
          <w:strike w:val="0"/>
          <w:color w:val="008550"/>
          <w:sz w:val="39.9564208984375"/>
          <w:szCs w:val="39.9564208984375"/>
          <w:u w:val="none"/>
          <w:shd w:fill="auto" w:val="clear"/>
          <w:vertAlign w:val="baseline"/>
          <w:rtl w:val="0"/>
        </w:rPr>
        <w:t xml:space="preserve">PROMOCJA ONLINE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654052734375" w:line="302.4507808685303" w:lineRule="auto"/>
        <w:ind w:left="2037.4093627929688" w:right="1.175537109375" w:firstLine="4.4580078125"/>
        <w:jc w:val="left"/>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Drugą ścieżką jest promocja online, poprzez publikację informacji o konkursie: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47119140625" w:line="240" w:lineRule="auto"/>
        <w:ind w:left="0" w:right="2224.732666015625" w:firstLine="0"/>
        <w:jc w:val="right"/>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na stronie www bractwa/parafii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89306640625" w:line="240" w:lineRule="auto"/>
        <w:ind w:left="0" w:right="50.44921875" w:firstLine="0"/>
        <w:jc w:val="right"/>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w mediach społecznościowych (FB/Instagram)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8900146484375" w:line="240" w:lineRule="auto"/>
        <w:ind w:left="0" w:right="2386.561279296875" w:firstLine="0"/>
        <w:jc w:val="right"/>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E-mail marketing i newslettery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675537109375" w:line="240" w:lineRule="auto"/>
        <w:ind w:left="1012.7384185791016" w:right="0" w:firstLine="0"/>
        <w:jc w:val="left"/>
        <w:rPr>
          <w:rFonts w:ascii="Montserrat" w:cs="Montserrat" w:eastAsia="Montserrat" w:hAnsi="Montserrat"/>
          <w:b w:val="1"/>
          <w:i w:val="0"/>
          <w:smallCaps w:val="0"/>
          <w:strike w:val="0"/>
          <w:color w:val="008550"/>
          <w:sz w:val="39.9564208984375"/>
          <w:szCs w:val="39.9564208984375"/>
          <w:u w:val="none"/>
          <w:shd w:fill="auto" w:val="clear"/>
          <w:vertAlign w:val="baseline"/>
        </w:rPr>
      </w:pPr>
      <w:r w:rsidDel="00000000" w:rsidR="00000000" w:rsidRPr="00000000">
        <w:rPr>
          <w:rFonts w:ascii="Montserrat" w:cs="Montserrat" w:eastAsia="Montserrat" w:hAnsi="Montserrat"/>
          <w:b w:val="1"/>
          <w:i w:val="0"/>
          <w:smallCaps w:val="0"/>
          <w:strike w:val="0"/>
          <w:color w:val="008550"/>
          <w:sz w:val="39.9564208984375"/>
          <w:szCs w:val="39.9564208984375"/>
          <w:u w:val="none"/>
          <w:shd w:fill="auto" w:val="clear"/>
          <w:vertAlign w:val="baseline"/>
          <w:rtl w:val="0"/>
        </w:rPr>
        <w:t xml:space="preserve">MATERIAŁY PROMOCYJNE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428588867188" w:line="302.45089530944824" w:lineRule="auto"/>
        <w:ind w:left="2037.4093627929688" w:right="-15.281982421875" w:firstLine="4.4580078125"/>
        <w:jc w:val="both"/>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Przygotowaliśmy dla Państwa różnorodne materiały promocyjne, dając możliwość wyboru preferowanej ścieżki promocji.</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708847045898438" w:right="0" w:firstLine="0"/>
        <w:jc w:val="left"/>
        <w:rPr>
          <w:rFonts w:ascii="Montserrat" w:cs="Montserrat" w:eastAsia="Montserrat" w:hAnsi="Montserrat"/>
          <w:b w:val="1"/>
          <w:i w:val="0"/>
          <w:smallCaps w:val="0"/>
          <w:strike w:val="0"/>
          <w:color w:val="008550"/>
          <w:sz w:val="57.94130325317383"/>
          <w:szCs w:val="57.94130325317383"/>
          <w:u w:val="none"/>
          <w:shd w:fill="auto" w:val="clear"/>
          <w:vertAlign w:val="baseline"/>
        </w:rPr>
      </w:pPr>
      <w:r w:rsidDel="00000000" w:rsidR="00000000" w:rsidRPr="00000000">
        <w:rPr>
          <w:rFonts w:ascii="Montserrat" w:cs="Montserrat" w:eastAsia="Montserrat" w:hAnsi="Montserrat"/>
          <w:b w:val="1"/>
          <w:i w:val="0"/>
          <w:smallCaps w:val="0"/>
          <w:strike w:val="0"/>
          <w:color w:val="008550"/>
          <w:sz w:val="57.94130325317383"/>
          <w:szCs w:val="57.94130325317383"/>
          <w:u w:val="none"/>
          <w:shd w:fill="auto" w:val="clear"/>
          <w:vertAlign w:val="baseline"/>
          <w:rtl w:val="0"/>
        </w:rPr>
        <w:t xml:space="preserve">O PROJEKCIE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87890625" w:line="302.45121002197266" w:lineRule="auto"/>
        <w:ind w:left="19.627609252929688" w:right="279.261474609375" w:firstLine="7.727203369140625"/>
        <w:jc w:val="both"/>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tl w:val="0"/>
        </w:rPr>
        <w:t xml:space="preserve">:Projekt „Konfraternie – element polskiej tradycji regionalnej i narodowej: dokumentacja, animacja i integracja" jest finansowany na podstawie umowy zawartej ze Skarbem Państwa – Ministrem Edukacji i Nauki, a realizuje go Instytut Statystyki Kościoła Katolickiego SAC. Projekt przyjęto do finansowania w drodze konkursu na realizację projektów w ramach programu pod nazwą „Nauka dla Społeczeństwa", ogłoszonego komunikatem Ministra Edukacji i Nauki z dnia 1 lipca 2021 r. o ustanowieniu programu pod nazwą „Nauka dla Społeczeństwa" i naborze wniosków.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1.3372802734375" w:line="240" w:lineRule="auto"/>
        <w:ind w:left="0" w:right="170.458984375" w:firstLine="0"/>
        <w:jc w:val="right"/>
        <w:rPr>
          <w:rFonts w:ascii="Quicksand" w:cs="Quicksand" w:eastAsia="Quicksand" w:hAnsi="Quicksand"/>
          <w:b w:val="0"/>
          <w:i w:val="0"/>
          <w:smallCaps w:val="0"/>
          <w:strike w:val="0"/>
          <w:color w:val="000000"/>
          <w:sz w:val="29.720022201538086"/>
          <w:szCs w:val="29.720022201538086"/>
          <w:u w:val="none"/>
          <w:shd w:fill="auto" w:val="clear"/>
          <w:vertAlign w:val="baseline"/>
        </w:rPr>
      </w:pP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Pr>
        <w:drawing>
          <wp:inline distB="19050" distT="19050" distL="19050" distR="19050">
            <wp:extent cx="3016890" cy="656673"/>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16890" cy="656673"/>
                    </a:xfrm>
                    <a:prstGeom prst="rect"/>
                    <a:ln/>
                  </pic:spPr>
                </pic:pic>
              </a:graphicData>
            </a:graphic>
          </wp:inline>
        </w:drawing>
      </w:r>
      <w:r w:rsidDel="00000000" w:rsidR="00000000" w:rsidRPr="00000000">
        <w:rPr>
          <w:rFonts w:ascii="Quicksand" w:cs="Quicksand" w:eastAsia="Quicksand" w:hAnsi="Quicksand"/>
          <w:b w:val="0"/>
          <w:i w:val="0"/>
          <w:smallCaps w:val="0"/>
          <w:strike w:val="0"/>
          <w:color w:val="000000"/>
          <w:sz w:val="29.720022201538086"/>
          <w:szCs w:val="29.720022201538086"/>
          <w:u w:val="none"/>
          <w:shd w:fill="auto" w:val="clear"/>
          <w:vertAlign w:val="baseline"/>
        </w:rPr>
        <w:drawing>
          <wp:inline distB="19050" distT="19050" distL="19050" distR="19050">
            <wp:extent cx="2179394" cy="675707"/>
            <wp:effectExtent b="0" l="0" r="0" t="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179394" cy="675707"/>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54296875" w:line="385.9229850769043" w:lineRule="auto"/>
        <w:ind w:left="4966.737365722656" w:right="583.790283203125" w:hanging="573.974609375"/>
        <w:jc w:val="left"/>
        <w:rPr>
          <w:rFonts w:ascii="Open Sans" w:cs="Open Sans" w:eastAsia="Open Sans" w:hAnsi="Open Sans"/>
          <w:b w:val="0"/>
          <w:i w:val="0"/>
          <w:smallCaps w:val="0"/>
          <w:strike w:val="0"/>
          <w:color w:val="000000"/>
          <w:sz w:val="33.87200927734375"/>
          <w:szCs w:val="33.87200927734375"/>
          <w:u w:val="none"/>
          <w:shd w:fill="auto" w:val="clear"/>
          <w:vertAlign w:val="baseline"/>
        </w:rPr>
      </w:pPr>
      <w:r w:rsidDel="00000000" w:rsidR="00000000" w:rsidRPr="00000000">
        <w:rPr>
          <w:rFonts w:ascii="Open Sans" w:cs="Open Sans" w:eastAsia="Open Sans" w:hAnsi="Open Sans"/>
          <w:b w:val="0"/>
          <w:i w:val="0"/>
          <w:smallCaps w:val="0"/>
          <w:strike w:val="0"/>
          <w:color w:val="000000"/>
          <w:sz w:val="42.36662292480469"/>
          <w:szCs w:val="42.36662292480469"/>
          <w:u w:val="none"/>
          <w:shd w:fill="auto" w:val="clear"/>
          <w:vertAlign w:val="baseline"/>
          <w:rtl w:val="0"/>
        </w:rPr>
        <w:t xml:space="preserve">Więcej informacji:</w:t>
      </w:r>
      <w:r w:rsidDel="00000000" w:rsidR="00000000" w:rsidRPr="00000000">
        <w:rPr>
          <w:rFonts w:ascii="Open Sans" w:cs="Open Sans" w:eastAsia="Open Sans" w:hAnsi="Open Sans"/>
          <w:b w:val="0"/>
          <w:i w:val="0"/>
          <w:smallCaps w:val="0"/>
          <w:strike w:val="0"/>
          <w:color w:val="000000"/>
          <w:sz w:val="33.87200927734375"/>
          <w:szCs w:val="33.87200927734375"/>
          <w:u w:val="none"/>
          <w:shd w:fill="auto" w:val="clear"/>
          <w:vertAlign w:val="baseline"/>
          <w:rtl w:val="0"/>
        </w:rPr>
        <w:t xml:space="preserve">forumbractw.pl/konkurs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3314208984375" w:line="240" w:lineRule="auto"/>
        <w:ind w:left="0" w:right="447.5933837890625" w:firstLine="0"/>
        <w:jc w:val="right"/>
        <w:rPr>
          <w:rFonts w:ascii="Open Sans" w:cs="Open Sans" w:eastAsia="Open Sans" w:hAnsi="Open Sans"/>
          <w:b w:val="0"/>
          <w:i w:val="0"/>
          <w:smallCaps w:val="0"/>
          <w:strike w:val="0"/>
          <w:color w:val="000000"/>
          <w:sz w:val="33.87200927734375"/>
          <w:szCs w:val="33.87200927734375"/>
          <w:u w:val="none"/>
          <w:shd w:fill="auto" w:val="clear"/>
          <w:vertAlign w:val="baseline"/>
        </w:rPr>
      </w:pPr>
      <w:r w:rsidDel="00000000" w:rsidR="00000000" w:rsidRPr="00000000">
        <w:rPr>
          <w:rFonts w:ascii="Open Sans" w:cs="Open Sans" w:eastAsia="Open Sans" w:hAnsi="Open Sans"/>
          <w:b w:val="0"/>
          <w:i w:val="0"/>
          <w:smallCaps w:val="0"/>
          <w:strike w:val="0"/>
          <w:color w:val="000000"/>
          <w:sz w:val="33.87200927734375"/>
          <w:szCs w:val="33.87200927734375"/>
          <w:u w:val="none"/>
          <w:shd w:fill="auto" w:val="clear"/>
          <w:vertAlign w:val="baseline"/>
          <w:rtl w:val="0"/>
        </w:rPr>
        <w:t xml:space="preserve">kontakt@forumbractw.pl </w:t>
      </w:r>
    </w:p>
    <w:sectPr>
      <w:pgSz w:h="16840" w:w="11880" w:orient="portrait"/>
      <w:pgMar w:bottom="1010.1949310302734" w:top="1162.928466796875" w:left="1178.542709350586" w:right="1323.6572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Quicksand-regular.ttf"/><Relationship Id="rId6" Type="http://schemas.openxmlformats.org/officeDocument/2006/relationships/font" Target="fonts/Quicksand-bold.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