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FAC" w:rsidRDefault="00B62FAC" w:rsidP="00B62FAC">
      <w:pPr>
        <w:jc w:val="center"/>
        <w:rPr>
          <w:rFonts w:ascii="Georgia" w:eastAsia="Georgia" w:hAnsi="Georgia" w:cs="Georgia"/>
          <w:b/>
          <w:color w:val="351C75"/>
          <w:sz w:val="30"/>
          <w:szCs w:val="30"/>
        </w:rPr>
      </w:pPr>
      <w:r>
        <w:rPr>
          <w:rFonts w:ascii="Georgia" w:eastAsia="Georgia" w:hAnsi="Georgia" w:cs="Georgia"/>
          <w:b/>
          <w:color w:val="351C75"/>
          <w:sz w:val="30"/>
          <w:szCs w:val="30"/>
        </w:rPr>
        <w:t xml:space="preserve">Regulamin XXI Konkursu Poezji Maryjnej - 2022 r. </w:t>
      </w:r>
    </w:p>
    <w:p w:rsidR="00B62FAC" w:rsidRDefault="00B62FAC" w:rsidP="00B62FAC">
      <w:pPr>
        <w:jc w:val="center"/>
        <w:rPr>
          <w:rFonts w:ascii="Georgia" w:eastAsia="Georgia" w:hAnsi="Georgia" w:cs="Georgia"/>
          <w:b/>
          <w:color w:val="351C75"/>
          <w:sz w:val="30"/>
          <w:szCs w:val="30"/>
        </w:rPr>
      </w:pPr>
      <w:r>
        <w:rPr>
          <w:rFonts w:ascii="Georgia" w:eastAsia="Georgia" w:hAnsi="Georgia" w:cs="Georgia"/>
          <w:b/>
          <w:color w:val="351C75"/>
          <w:sz w:val="30"/>
          <w:szCs w:val="30"/>
        </w:rPr>
        <w:t>DLA AUTORÓW wierszy</w:t>
      </w:r>
    </w:p>
    <w:p w:rsidR="00B62FAC" w:rsidRDefault="00B62FAC" w:rsidP="00B62FAC">
      <w:pPr>
        <w:rPr>
          <w:rFonts w:ascii="Georgia" w:eastAsia="Georgia" w:hAnsi="Georgia" w:cs="Georgia"/>
          <w:b/>
          <w:i/>
          <w:color w:val="0000FF"/>
          <w:sz w:val="38"/>
          <w:szCs w:val="38"/>
        </w:rPr>
      </w:pPr>
    </w:p>
    <w:p w:rsidR="00B62FAC" w:rsidRDefault="00B62FAC" w:rsidP="00B62FAC">
      <w:pPr>
        <w:jc w:val="center"/>
        <w:rPr>
          <w:rFonts w:ascii="Georgia" w:eastAsia="Georgia" w:hAnsi="Georgia" w:cs="Georgia"/>
          <w:b/>
          <w:sz w:val="32"/>
          <w:szCs w:val="32"/>
        </w:rPr>
      </w:pPr>
      <w:r>
        <w:rPr>
          <w:rFonts w:ascii="Georgia" w:eastAsia="Georgia" w:hAnsi="Georgia" w:cs="Georgia"/>
          <w:b/>
          <w:i/>
          <w:color w:val="0000FF"/>
          <w:sz w:val="38"/>
          <w:szCs w:val="38"/>
        </w:rPr>
        <w:t xml:space="preserve"> </w:t>
      </w:r>
      <w:r>
        <w:rPr>
          <w:rFonts w:ascii="Georgia" w:eastAsia="Georgia" w:hAnsi="Georgia" w:cs="Georgia"/>
          <w:b/>
          <w:i/>
          <w:noProof/>
          <w:color w:val="0000FF"/>
          <w:sz w:val="38"/>
          <w:szCs w:val="38"/>
          <w:lang w:val="pl-PL"/>
        </w:rPr>
        <w:drawing>
          <wp:inline distT="114300" distB="114300" distL="114300" distR="114300" wp14:anchorId="695946D0" wp14:editId="20FE7C18">
            <wp:extent cx="2005069" cy="2599164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5069" cy="25991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62FAC" w:rsidRDefault="00B62FAC" w:rsidP="00B62FAC">
      <w:pPr>
        <w:jc w:val="center"/>
        <w:rPr>
          <w:rFonts w:ascii="Lobster" w:eastAsia="Lobster" w:hAnsi="Lobster" w:cs="Lobster"/>
          <w:b/>
          <w:sz w:val="26"/>
          <w:szCs w:val="26"/>
        </w:rPr>
      </w:pPr>
      <w:r>
        <w:rPr>
          <w:rFonts w:ascii="Georgia" w:eastAsia="Georgia" w:hAnsi="Georgia" w:cs="Georgia"/>
          <w:b/>
          <w:color w:val="351C75"/>
          <w:sz w:val="32"/>
          <w:szCs w:val="32"/>
        </w:rPr>
        <w:t xml:space="preserve">  </w:t>
      </w:r>
      <w:r>
        <w:rPr>
          <w:rFonts w:ascii="Lobster" w:eastAsia="Lobster" w:hAnsi="Lobster" w:cs="Lobster"/>
          <w:b/>
          <w:sz w:val="26"/>
          <w:szCs w:val="26"/>
        </w:rPr>
        <w:t>Poezja o treści religijnej jest formą modlitwy!</w:t>
      </w:r>
    </w:p>
    <w:p w:rsidR="00B62FAC" w:rsidRDefault="00B62FAC" w:rsidP="00B62FAC">
      <w:pPr>
        <w:rPr>
          <w:rFonts w:ascii="Georgia" w:eastAsia="Georgia" w:hAnsi="Georgia" w:cs="Georgia"/>
          <w:b/>
          <w:sz w:val="32"/>
          <w:szCs w:val="32"/>
          <w:shd w:val="clear" w:color="auto" w:fill="EFEFEF"/>
        </w:rPr>
      </w:pPr>
    </w:p>
    <w:p w:rsidR="00B62FAC" w:rsidRDefault="00B62FAC" w:rsidP="00B62FAC">
      <w:pPr>
        <w:numPr>
          <w:ilvl w:val="0"/>
          <w:numId w:val="6"/>
        </w:numPr>
        <w:ind w:left="850" w:hanging="285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 xml:space="preserve"> CELEM konkursu jest popularyzacja Sanktuariów Maryjnych na Kaszubach i Pomorzu, a szczególnie Sanktuariów: Matki Bożej Królowej Rodzin i Matki Bożej Bolesnej w Kościerzynie oraz popularyzacja literatury maryjnej w języku polskim i kaszubskim.</w:t>
      </w:r>
    </w:p>
    <w:p w:rsidR="00B62FAC" w:rsidRDefault="00B62FAC" w:rsidP="00B62FAC">
      <w:pPr>
        <w:rPr>
          <w:rFonts w:ascii="Georgia" w:eastAsia="Georgia" w:hAnsi="Georgia" w:cs="Georgia"/>
          <w:b/>
        </w:rPr>
      </w:pPr>
    </w:p>
    <w:p w:rsidR="00B62FAC" w:rsidRDefault="00B62FAC" w:rsidP="00B62FAC">
      <w:pPr>
        <w:numPr>
          <w:ilvl w:val="0"/>
          <w:numId w:val="6"/>
        </w:numPr>
        <w:ind w:left="85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>ORGANIZATORAMI konkursu są: Parafia Świętej Trójcy w Kościerzynie wraz z Parafialnym Zespołem Caritas.</w:t>
      </w:r>
    </w:p>
    <w:p w:rsidR="00B62FAC" w:rsidRDefault="00B62FAC" w:rsidP="00B62FAC">
      <w:pPr>
        <w:ind w:left="2880"/>
        <w:rPr>
          <w:rFonts w:ascii="Georgia" w:eastAsia="Georgia" w:hAnsi="Georgia" w:cs="Georgia"/>
          <w:b/>
        </w:rPr>
      </w:pPr>
    </w:p>
    <w:p w:rsidR="00B62FAC" w:rsidRDefault="00B62FAC" w:rsidP="00B62FAC">
      <w:pPr>
        <w:numPr>
          <w:ilvl w:val="0"/>
          <w:numId w:val="6"/>
        </w:numPr>
        <w:ind w:left="850" w:hanging="425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Konkurs jest objęty patronatem ks. J.E. Ryszarda </w:t>
      </w:r>
      <w:proofErr w:type="spellStart"/>
      <w:r>
        <w:rPr>
          <w:rFonts w:ascii="Georgia" w:eastAsia="Georgia" w:hAnsi="Georgia" w:cs="Georgia"/>
          <w:b/>
        </w:rPr>
        <w:t>Kasyny</w:t>
      </w:r>
      <w:proofErr w:type="spellEnd"/>
      <w:r>
        <w:rPr>
          <w:rFonts w:ascii="Georgia" w:eastAsia="Georgia" w:hAnsi="Georgia" w:cs="Georgia"/>
          <w:b/>
        </w:rPr>
        <w:t>, Biskupa Pelplińskiego.</w:t>
      </w:r>
    </w:p>
    <w:p w:rsidR="00B62FAC" w:rsidRDefault="00B62FAC" w:rsidP="00B62FAC">
      <w:pPr>
        <w:ind w:left="2880"/>
        <w:rPr>
          <w:rFonts w:ascii="Georgia" w:eastAsia="Georgia" w:hAnsi="Georgia" w:cs="Georgia"/>
          <w:b/>
        </w:rPr>
      </w:pPr>
    </w:p>
    <w:p w:rsidR="00B62FAC" w:rsidRDefault="00B62FAC" w:rsidP="00B62FAC">
      <w:pPr>
        <w:rPr>
          <w:rFonts w:ascii="Georgia" w:eastAsia="Georgia" w:hAnsi="Georgia" w:cs="Georgia"/>
          <w:b/>
        </w:rPr>
      </w:pPr>
    </w:p>
    <w:p w:rsidR="00B62FAC" w:rsidRDefault="00B62FAC" w:rsidP="00B62FAC">
      <w:pPr>
        <w:numPr>
          <w:ilvl w:val="0"/>
          <w:numId w:val="6"/>
        </w:numPr>
        <w:ind w:left="85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>UCZESTNIKAMI konkursu są: autorzy wierszy - dzieci, młodzież i dorośli z diecezji pelplińskiej.</w:t>
      </w:r>
    </w:p>
    <w:p w:rsidR="00B62FAC" w:rsidRDefault="00B62FAC" w:rsidP="00B62FAC">
      <w:pPr>
        <w:ind w:left="283"/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  <w:color w:val="351C75"/>
        </w:rPr>
        <w:t xml:space="preserve"> </w:t>
      </w:r>
    </w:p>
    <w:p w:rsidR="00B62FAC" w:rsidRDefault="00B62FAC" w:rsidP="00B62FAC">
      <w:pPr>
        <w:numPr>
          <w:ilvl w:val="0"/>
          <w:numId w:val="6"/>
        </w:numPr>
        <w:ind w:left="850"/>
        <w:rPr>
          <w:rFonts w:ascii="Times New Roman" w:eastAsia="Times New Roman" w:hAnsi="Times New Roman" w:cs="Times New Roman"/>
        </w:rPr>
      </w:pPr>
      <w:r>
        <w:rPr>
          <w:rFonts w:ascii="Georgia" w:eastAsia="Georgia" w:hAnsi="Georgia" w:cs="Georgia"/>
        </w:rPr>
        <w:t xml:space="preserve">Autorzy wierszy przesyłają swoje prace napisane na komputerze (kwestia czytelności) w języku polskim lub kaszubskim do organizatorów konkursu do dnia </w:t>
      </w:r>
      <w:r>
        <w:rPr>
          <w:rFonts w:ascii="Georgia" w:eastAsia="Georgia" w:hAnsi="Georgia" w:cs="Georgia"/>
          <w:b/>
        </w:rPr>
        <w:t xml:space="preserve">31 marca 2022 r. </w:t>
      </w:r>
      <w:r>
        <w:rPr>
          <w:rFonts w:ascii="Georgia" w:eastAsia="Georgia" w:hAnsi="Georgia" w:cs="Georgia"/>
        </w:rPr>
        <w:t>(uwaga: decyduje data odbioru, nie wysyłki! ).</w:t>
      </w:r>
    </w:p>
    <w:p w:rsidR="00B62FAC" w:rsidRDefault="00B62FAC" w:rsidP="00B62FAC">
      <w:pPr>
        <w:rPr>
          <w:rFonts w:ascii="Georgia" w:eastAsia="Georgia" w:hAnsi="Georgia" w:cs="Georgia"/>
        </w:rPr>
      </w:pPr>
    </w:p>
    <w:p w:rsidR="00B62FAC" w:rsidRDefault="00B62FAC" w:rsidP="00B62FAC">
      <w:pPr>
        <w:numPr>
          <w:ilvl w:val="0"/>
          <w:numId w:val="6"/>
        </w:numPr>
        <w:ind w:left="850"/>
        <w:rPr>
          <w:rFonts w:ascii="Times New Roman" w:eastAsia="Times New Roman" w:hAnsi="Times New Roman" w:cs="Times New Roman"/>
        </w:rPr>
      </w:pPr>
      <w:r>
        <w:rPr>
          <w:rFonts w:ascii="Georgia" w:eastAsia="Georgia" w:hAnsi="Georgia" w:cs="Georgia"/>
          <w:b/>
          <w:i/>
        </w:rPr>
        <w:t>Dane autora ( imię, nazwisko, adres, wiek i data urodzenia, nr telefonu oraz nazwa szkoły i klasy)</w:t>
      </w:r>
      <w:r>
        <w:rPr>
          <w:rFonts w:ascii="Georgia" w:eastAsia="Georgia" w:hAnsi="Georgia" w:cs="Georgia"/>
        </w:rPr>
        <w:t xml:space="preserve"> należy umieścić </w:t>
      </w:r>
      <w:r>
        <w:rPr>
          <w:rFonts w:ascii="Georgia" w:eastAsia="Georgia" w:hAnsi="Georgia" w:cs="Georgia"/>
          <w:b/>
        </w:rPr>
        <w:t>na odwrotnej stronie wiersza.</w:t>
      </w:r>
    </w:p>
    <w:p w:rsidR="00B62FAC" w:rsidRDefault="00B62FAC" w:rsidP="00B62FAC">
      <w:pPr>
        <w:ind w:left="2880"/>
        <w:rPr>
          <w:rFonts w:ascii="Georgia" w:eastAsia="Georgia" w:hAnsi="Georgia" w:cs="Georgia"/>
          <w:b/>
        </w:rPr>
      </w:pPr>
    </w:p>
    <w:p w:rsidR="00B62FAC" w:rsidRDefault="00B62FAC" w:rsidP="00B62FAC">
      <w:pPr>
        <w:numPr>
          <w:ilvl w:val="0"/>
          <w:numId w:val="6"/>
        </w:numPr>
        <w:ind w:left="85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Wiersze należy przesłać pocztą tradycyjną za potwierdzeniem odbioru na adres: </w:t>
      </w:r>
    </w:p>
    <w:p w:rsidR="00B62FAC" w:rsidRDefault="00B62FAC" w:rsidP="00B62FAC">
      <w:pPr>
        <w:ind w:left="720"/>
        <w:rPr>
          <w:rFonts w:ascii="Georgia" w:eastAsia="Georgia" w:hAnsi="Georgia" w:cs="Georgia"/>
        </w:rPr>
      </w:pPr>
    </w:p>
    <w:p w:rsidR="00B62FAC" w:rsidRDefault="00B62FAC" w:rsidP="00B62FAC">
      <w:pPr>
        <w:ind w:left="283"/>
        <w:jc w:val="center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Parafia Świętej Trójcy</w:t>
      </w:r>
    </w:p>
    <w:p w:rsidR="00B62FAC" w:rsidRDefault="00B62FAC" w:rsidP="00B62FAC">
      <w:pPr>
        <w:ind w:left="283"/>
        <w:jc w:val="center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Plac św. Jana Pawła II 1</w:t>
      </w:r>
    </w:p>
    <w:p w:rsidR="00B62FAC" w:rsidRDefault="00B62FAC" w:rsidP="00B62FAC">
      <w:pPr>
        <w:ind w:left="283"/>
        <w:jc w:val="center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83-400 Kościerzyna</w:t>
      </w:r>
    </w:p>
    <w:p w:rsidR="00B62FAC" w:rsidRDefault="00B62FAC" w:rsidP="00B62FAC">
      <w:pPr>
        <w:ind w:left="283"/>
        <w:jc w:val="center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“Konkurs Poezji Maryjnej - autorzy wierszy”</w:t>
      </w:r>
    </w:p>
    <w:p w:rsidR="00B62FAC" w:rsidRDefault="00B62FAC" w:rsidP="00B62FAC">
      <w:pPr>
        <w:ind w:left="283"/>
        <w:jc w:val="center"/>
        <w:rPr>
          <w:rFonts w:ascii="Georgia" w:eastAsia="Georgia" w:hAnsi="Georgia" w:cs="Georgia"/>
          <w:b/>
          <w:shd w:val="clear" w:color="auto" w:fill="F4CCCC"/>
        </w:rPr>
      </w:pPr>
    </w:p>
    <w:p w:rsidR="00B62FAC" w:rsidRDefault="00B62FAC" w:rsidP="00B62FAC">
      <w:pPr>
        <w:ind w:left="283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lastRenderedPageBreak/>
        <w:t xml:space="preserve">lub pocztą mailową: </w:t>
      </w:r>
      <w:hyperlink r:id="rId7">
        <w:r>
          <w:rPr>
            <w:rFonts w:ascii="Georgia" w:eastAsia="Georgia" w:hAnsi="Georgia" w:cs="Georgia"/>
            <w:b/>
            <w:color w:val="1155CC"/>
            <w:u w:val="single"/>
            <w:shd w:val="clear" w:color="auto" w:fill="F4CCCC"/>
          </w:rPr>
          <w:t>sanktuarium.biuro@gmail.com</w:t>
        </w:r>
      </w:hyperlink>
      <w:r>
        <w:rPr>
          <w:rFonts w:ascii="Georgia" w:eastAsia="Georgia" w:hAnsi="Georgia" w:cs="Georgia"/>
          <w:b/>
          <w:shd w:val="clear" w:color="auto" w:fill="F4CCCC"/>
        </w:rPr>
        <w:t xml:space="preserve"> - </w:t>
      </w:r>
      <w:r>
        <w:rPr>
          <w:rFonts w:ascii="Georgia" w:eastAsia="Georgia" w:hAnsi="Georgia" w:cs="Georgia"/>
        </w:rPr>
        <w:t xml:space="preserve">w tym przypadku należy dodatkowo potwierdzić telefonicznie wysłanie wiadomości dzwoniąc pod główny numer telefonu biura parafialnego (w godzinach jego pracy): </w:t>
      </w:r>
    </w:p>
    <w:p w:rsidR="00B62FAC" w:rsidRDefault="00B62FAC" w:rsidP="00B62FAC">
      <w:pPr>
        <w:ind w:left="283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tel. (58) 686 26 50.</w:t>
      </w:r>
    </w:p>
    <w:p w:rsidR="00B62FAC" w:rsidRDefault="00B62FAC" w:rsidP="00B62FAC">
      <w:pPr>
        <w:ind w:left="283"/>
        <w:rPr>
          <w:rFonts w:ascii="Georgia" w:eastAsia="Georgia" w:hAnsi="Georgia" w:cs="Georgia"/>
          <w:b/>
          <w:shd w:val="clear" w:color="auto" w:fill="F4CCCC"/>
        </w:rPr>
      </w:pPr>
    </w:p>
    <w:p w:rsidR="00B62FAC" w:rsidRDefault="00B62FAC" w:rsidP="00B62FAC">
      <w:pPr>
        <w:numPr>
          <w:ilvl w:val="0"/>
          <w:numId w:val="6"/>
        </w:numPr>
        <w:ind w:left="708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Organizatorzy zastrzegają sobie prawo do publikowania prac.</w:t>
      </w:r>
    </w:p>
    <w:p w:rsidR="00B62FAC" w:rsidRDefault="00B62FAC" w:rsidP="00B62FAC">
      <w:pPr>
        <w:ind w:left="2880"/>
        <w:rPr>
          <w:rFonts w:ascii="Georgia" w:eastAsia="Georgia" w:hAnsi="Georgia" w:cs="Georgia"/>
        </w:rPr>
      </w:pPr>
    </w:p>
    <w:p w:rsidR="00B62FAC" w:rsidRDefault="00B62FAC" w:rsidP="00B62FAC">
      <w:pPr>
        <w:numPr>
          <w:ilvl w:val="0"/>
          <w:numId w:val="6"/>
        </w:numPr>
        <w:ind w:left="708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Autorzy poezji oceniani będą  w języku polskim i w języku kaszubskim, w trzech kategoriach wiekowych:</w:t>
      </w:r>
    </w:p>
    <w:p w:rsidR="00B62FAC" w:rsidRDefault="00B62FAC" w:rsidP="00B62FAC">
      <w:pPr>
        <w:numPr>
          <w:ilvl w:val="0"/>
          <w:numId w:val="3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Uczniowie szkoły podstawowej klas I-III</w:t>
      </w:r>
    </w:p>
    <w:p w:rsidR="00B62FAC" w:rsidRDefault="00B62FAC" w:rsidP="00B62FAC">
      <w:pPr>
        <w:numPr>
          <w:ilvl w:val="0"/>
          <w:numId w:val="3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Uczniowie szkoły podstawowej klas IV-VIII</w:t>
      </w:r>
    </w:p>
    <w:p w:rsidR="00B62FAC" w:rsidRDefault="00B62FAC" w:rsidP="00B62FAC">
      <w:pPr>
        <w:numPr>
          <w:ilvl w:val="0"/>
          <w:numId w:val="3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Młodzież szkół ponadpodstawowych oraz dorośli, którzy ukończyli edukację szkolną.</w:t>
      </w:r>
    </w:p>
    <w:p w:rsidR="00B62FAC" w:rsidRDefault="00B62FAC" w:rsidP="00B62FAC">
      <w:pPr>
        <w:rPr>
          <w:rFonts w:ascii="Georgia" w:eastAsia="Georgia" w:hAnsi="Georgia" w:cs="Georgia"/>
        </w:rPr>
      </w:pPr>
    </w:p>
    <w:p w:rsidR="00B62FAC" w:rsidRDefault="00B62FAC" w:rsidP="00B62FAC">
      <w:pPr>
        <w:ind w:left="1440"/>
        <w:rPr>
          <w:rFonts w:ascii="Georgia" w:eastAsia="Georgia" w:hAnsi="Georgia" w:cs="Georgia"/>
        </w:rPr>
      </w:pPr>
    </w:p>
    <w:p w:rsidR="00B62FAC" w:rsidRDefault="00B62FAC" w:rsidP="00B62FAC">
      <w:pPr>
        <w:numPr>
          <w:ilvl w:val="0"/>
          <w:numId w:val="6"/>
        </w:numPr>
        <w:ind w:left="708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Wyniki konkursu literackiego zostaną ogłoszone w dniu finału.</w:t>
      </w:r>
    </w:p>
    <w:p w:rsidR="00B62FAC" w:rsidRDefault="00B62FAC" w:rsidP="00B62FAC">
      <w:pPr>
        <w:ind w:left="2880"/>
        <w:rPr>
          <w:rFonts w:ascii="Georgia" w:eastAsia="Georgia" w:hAnsi="Georgia" w:cs="Georgia"/>
        </w:rPr>
      </w:pPr>
    </w:p>
    <w:p w:rsidR="00B62FAC" w:rsidRDefault="00B62FAC" w:rsidP="00B62FAC">
      <w:pPr>
        <w:numPr>
          <w:ilvl w:val="0"/>
          <w:numId w:val="6"/>
        </w:numPr>
        <w:ind w:left="708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Laureaci otrzymają pisemne zaproszenie na finał konkursu.</w:t>
      </w:r>
    </w:p>
    <w:p w:rsidR="00B62FAC" w:rsidRDefault="00B62FAC" w:rsidP="00B62FAC">
      <w:pPr>
        <w:ind w:left="2880"/>
        <w:rPr>
          <w:rFonts w:ascii="Georgia" w:eastAsia="Georgia" w:hAnsi="Georgia" w:cs="Georgia"/>
        </w:rPr>
      </w:pPr>
    </w:p>
    <w:p w:rsidR="00B62FAC" w:rsidRDefault="00B62FAC" w:rsidP="00B62FAC">
      <w:pPr>
        <w:numPr>
          <w:ilvl w:val="0"/>
          <w:numId w:val="6"/>
        </w:numPr>
        <w:ind w:left="708"/>
        <w:rPr>
          <w:rFonts w:ascii="Times New Roman" w:eastAsia="Times New Roman" w:hAnsi="Times New Roman" w:cs="Times New Roman"/>
        </w:rPr>
      </w:pPr>
      <w:r>
        <w:rPr>
          <w:rFonts w:ascii="Georgia" w:eastAsia="Georgia" w:hAnsi="Georgia" w:cs="Georgia"/>
        </w:rPr>
        <w:t>Dla uczestników konkursu przewidziane są pamiątkowe dyplomy i nagrody.</w:t>
      </w:r>
    </w:p>
    <w:p w:rsidR="00B62FAC" w:rsidRDefault="00B62FAC" w:rsidP="00B62FAC">
      <w:pPr>
        <w:ind w:right="-147"/>
        <w:rPr>
          <w:rFonts w:ascii="Georgia" w:eastAsia="Georgia" w:hAnsi="Georgia" w:cs="Georgia"/>
          <w:b/>
        </w:rPr>
      </w:pPr>
    </w:p>
    <w:p w:rsidR="00B62FAC" w:rsidRDefault="00B62FAC" w:rsidP="00B62FAC">
      <w:pPr>
        <w:numPr>
          <w:ilvl w:val="0"/>
          <w:numId w:val="6"/>
        </w:numPr>
        <w:ind w:left="708" w:right="-147" w:hanging="425"/>
        <w:rPr>
          <w:rFonts w:ascii="Times New Roman" w:eastAsia="Times New Roman" w:hAnsi="Times New Roman" w:cs="Times New Roman"/>
        </w:rPr>
      </w:pPr>
      <w:r>
        <w:rPr>
          <w:rFonts w:ascii="Georgia" w:eastAsia="Georgia" w:hAnsi="Georgia" w:cs="Georgia"/>
        </w:rPr>
        <w:t>Interpretacja niniejszego regulaminu należy do organizatorów konkursu</w:t>
      </w:r>
      <w:r>
        <w:rPr>
          <w:rFonts w:ascii="Georgia" w:eastAsia="Georgia" w:hAnsi="Georgia" w:cs="Georgia"/>
          <w:b/>
        </w:rPr>
        <w:t>.</w:t>
      </w:r>
    </w:p>
    <w:p w:rsidR="00B62FAC" w:rsidRDefault="00B62FAC" w:rsidP="00B62FAC">
      <w:pPr>
        <w:ind w:left="2880" w:right="-147"/>
        <w:rPr>
          <w:rFonts w:ascii="Georgia" w:eastAsia="Georgia" w:hAnsi="Georgia" w:cs="Georgia"/>
          <w:b/>
        </w:rPr>
      </w:pPr>
    </w:p>
    <w:p w:rsidR="00B62FAC" w:rsidRDefault="00B62FAC" w:rsidP="00B62FAC">
      <w:pPr>
        <w:numPr>
          <w:ilvl w:val="0"/>
          <w:numId w:val="6"/>
        </w:numPr>
        <w:ind w:left="708" w:right="-147" w:hanging="425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Przesłanie deklaracji udziału w konkursie jest równoznaczne z akceptacją postanowień niniejszego regulaminu.</w:t>
      </w:r>
    </w:p>
    <w:p w:rsidR="00B62FAC" w:rsidRDefault="00B62FAC" w:rsidP="00B62FAC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                            </w:t>
      </w:r>
    </w:p>
    <w:p w:rsidR="00B62FAC" w:rsidRDefault="00B62FAC" w:rsidP="00B62FAC">
      <w:pPr>
        <w:rPr>
          <w:rFonts w:ascii="Georgia" w:eastAsia="Georgia" w:hAnsi="Georgia" w:cs="Georgia"/>
        </w:rPr>
      </w:pPr>
    </w:p>
    <w:p w:rsidR="00B62FAC" w:rsidRDefault="00B62FAC" w:rsidP="00B62FAC">
      <w:pPr>
        <w:jc w:val="center"/>
        <w:rPr>
          <w:rFonts w:ascii="Georgia" w:eastAsia="Georgia" w:hAnsi="Georgia" w:cs="Georgia"/>
          <w:b/>
          <w:color w:val="FF0000"/>
          <w:shd w:val="clear" w:color="auto" w:fill="FFF2CC"/>
        </w:rPr>
      </w:pPr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  <w:b/>
          <w:color w:val="FF0000"/>
          <w:shd w:val="clear" w:color="auto" w:fill="FFF2CC"/>
        </w:rPr>
        <w:t>Finałowy konkurs w dniu 7 maja 2022 r.</w:t>
      </w:r>
    </w:p>
    <w:p w:rsidR="00B62FAC" w:rsidRDefault="00B62FAC" w:rsidP="00B62FAC">
      <w:pPr>
        <w:jc w:val="center"/>
        <w:rPr>
          <w:rFonts w:ascii="Georgia" w:eastAsia="Georgia" w:hAnsi="Georgia" w:cs="Georgia"/>
          <w:b/>
          <w:color w:val="FF0000"/>
          <w:shd w:val="clear" w:color="auto" w:fill="FFF2CC"/>
        </w:rPr>
      </w:pPr>
      <w:r>
        <w:rPr>
          <w:rFonts w:ascii="Georgia" w:eastAsia="Georgia" w:hAnsi="Georgia" w:cs="Georgia"/>
          <w:b/>
          <w:color w:val="FF0000"/>
          <w:shd w:val="clear" w:color="auto" w:fill="FFF2CC"/>
        </w:rPr>
        <w:t>rozpocznie się Mszą św. o godz. 8:30</w:t>
      </w:r>
    </w:p>
    <w:p w:rsidR="00B62FAC" w:rsidRDefault="00B62FAC" w:rsidP="00B62FAC">
      <w:pPr>
        <w:jc w:val="center"/>
        <w:rPr>
          <w:rFonts w:ascii="Georgia" w:eastAsia="Georgia" w:hAnsi="Georgia" w:cs="Georgia"/>
          <w:b/>
          <w:color w:val="FF0000"/>
          <w:shd w:val="clear" w:color="auto" w:fill="FFF2CC"/>
        </w:rPr>
      </w:pPr>
      <w:r>
        <w:rPr>
          <w:rFonts w:ascii="Georgia" w:eastAsia="Georgia" w:hAnsi="Georgia" w:cs="Georgia"/>
          <w:b/>
          <w:color w:val="FF0000"/>
          <w:shd w:val="clear" w:color="auto" w:fill="FFF2CC"/>
        </w:rPr>
        <w:t xml:space="preserve"> w kościele Świętej Trójcy w Kościerzynie.</w:t>
      </w:r>
    </w:p>
    <w:p w:rsidR="00B62FAC" w:rsidRDefault="00B62FAC" w:rsidP="00B62FAC">
      <w:pPr>
        <w:jc w:val="center"/>
        <w:rPr>
          <w:rFonts w:ascii="Georgia" w:eastAsia="Georgia" w:hAnsi="Georgia" w:cs="Georgia"/>
          <w:b/>
          <w:color w:val="FF0000"/>
          <w:shd w:val="clear" w:color="auto" w:fill="FFF2CC"/>
        </w:rPr>
      </w:pPr>
    </w:p>
    <w:p w:rsidR="00B62FAC" w:rsidRDefault="00B62FAC" w:rsidP="00B62FAC">
      <w:pPr>
        <w:ind w:left="720"/>
        <w:rPr>
          <w:rFonts w:ascii="Georgia" w:eastAsia="Georgia" w:hAnsi="Georgia" w:cs="Georgia"/>
          <w:i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Ewentualne pytania prosimy kierować do pani </w:t>
      </w:r>
      <w:r>
        <w:rPr>
          <w:rFonts w:ascii="Georgia" w:eastAsia="Georgia" w:hAnsi="Georgia" w:cs="Georgia"/>
          <w:i/>
          <w:sz w:val="20"/>
          <w:szCs w:val="20"/>
        </w:rPr>
        <w:t xml:space="preserve">Genowefy </w:t>
      </w:r>
      <w:proofErr w:type="spellStart"/>
      <w:r>
        <w:rPr>
          <w:rFonts w:ascii="Georgia" w:eastAsia="Georgia" w:hAnsi="Georgia" w:cs="Georgia"/>
          <w:i/>
          <w:sz w:val="20"/>
          <w:szCs w:val="20"/>
        </w:rPr>
        <w:t>Jank</w:t>
      </w:r>
      <w:proofErr w:type="spellEnd"/>
      <w:r>
        <w:rPr>
          <w:rFonts w:ascii="Georgia" w:eastAsia="Georgia" w:hAnsi="Georgia" w:cs="Georgia"/>
          <w:i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 xml:space="preserve"> pod nr telefonu: </w:t>
      </w:r>
      <w:r>
        <w:rPr>
          <w:rFonts w:ascii="Georgia" w:eastAsia="Georgia" w:hAnsi="Georgia" w:cs="Georgia"/>
          <w:i/>
          <w:sz w:val="20"/>
          <w:szCs w:val="20"/>
        </w:rPr>
        <w:t>606 315 081.</w:t>
      </w:r>
    </w:p>
    <w:p w:rsidR="00B62FAC" w:rsidRDefault="00B62FAC" w:rsidP="00B62FAC">
      <w:pPr>
        <w:ind w:left="720"/>
        <w:rPr>
          <w:rFonts w:ascii="Georgia" w:eastAsia="Georgia" w:hAnsi="Georgia" w:cs="Georgia"/>
          <w:i/>
        </w:rPr>
      </w:pPr>
    </w:p>
    <w:p w:rsidR="00B62FAC" w:rsidRDefault="00B62FAC" w:rsidP="00B62FAC">
      <w:pPr>
        <w:rPr>
          <w:rFonts w:ascii="Georgia" w:eastAsia="Georgia" w:hAnsi="Georgia" w:cs="Georgia"/>
          <w:i/>
        </w:rPr>
      </w:pPr>
    </w:p>
    <w:p w:rsidR="00B62FAC" w:rsidRDefault="00B62FAC" w:rsidP="00B62FAC">
      <w:pPr>
        <w:rPr>
          <w:rFonts w:ascii="Georgia" w:eastAsia="Georgia" w:hAnsi="Georgia" w:cs="Georgia"/>
          <w:b/>
        </w:rPr>
      </w:pPr>
    </w:p>
    <w:p w:rsidR="00B62FAC" w:rsidRDefault="00B62FAC" w:rsidP="00B62FAC">
      <w:pPr>
        <w:rPr>
          <w:rFonts w:ascii="Georgia" w:eastAsia="Georgia" w:hAnsi="Georgia" w:cs="Georgia"/>
          <w:b/>
        </w:rPr>
      </w:pPr>
    </w:p>
    <w:p w:rsidR="00B62FAC" w:rsidRDefault="00B62FAC" w:rsidP="00B62FAC">
      <w:pPr>
        <w:rPr>
          <w:rFonts w:ascii="Georgia" w:eastAsia="Georgia" w:hAnsi="Georgia" w:cs="Georgia"/>
          <w:b/>
        </w:rPr>
      </w:pPr>
    </w:p>
    <w:p w:rsidR="00B62FAC" w:rsidRDefault="00B62FAC" w:rsidP="00B62FAC">
      <w:pPr>
        <w:rPr>
          <w:rFonts w:ascii="Georgia" w:eastAsia="Georgia" w:hAnsi="Georgia" w:cs="Georgia"/>
          <w:b/>
        </w:rPr>
      </w:pPr>
    </w:p>
    <w:p w:rsidR="00B62FAC" w:rsidRDefault="00B62FAC" w:rsidP="00B62FAC">
      <w:pPr>
        <w:rPr>
          <w:rFonts w:ascii="Georgia" w:eastAsia="Georgia" w:hAnsi="Georgia" w:cs="Georgia"/>
          <w:b/>
        </w:rPr>
      </w:pPr>
    </w:p>
    <w:p w:rsidR="00B62FAC" w:rsidRDefault="00B62FAC" w:rsidP="00B62FAC">
      <w:pPr>
        <w:rPr>
          <w:rFonts w:ascii="Georgia" w:eastAsia="Georgia" w:hAnsi="Georgia" w:cs="Georgia"/>
          <w:b/>
        </w:rPr>
      </w:pPr>
    </w:p>
    <w:p w:rsidR="00B62FAC" w:rsidRDefault="00B62FAC" w:rsidP="00B62FAC">
      <w:pPr>
        <w:rPr>
          <w:rFonts w:ascii="Georgia" w:eastAsia="Georgia" w:hAnsi="Georgia" w:cs="Georgia"/>
          <w:b/>
        </w:rPr>
      </w:pPr>
    </w:p>
    <w:p w:rsidR="00B62FAC" w:rsidRDefault="00B62FAC" w:rsidP="00B62FAC">
      <w:pPr>
        <w:rPr>
          <w:rFonts w:ascii="Georgia" w:eastAsia="Georgia" w:hAnsi="Georgia" w:cs="Georgia"/>
          <w:b/>
        </w:rPr>
      </w:pPr>
    </w:p>
    <w:p w:rsidR="00B62FAC" w:rsidRDefault="00B62FAC" w:rsidP="00B62FAC">
      <w:pPr>
        <w:rPr>
          <w:rFonts w:ascii="Georgia" w:eastAsia="Georgia" w:hAnsi="Georgia" w:cs="Georgia"/>
          <w:b/>
        </w:rPr>
      </w:pPr>
    </w:p>
    <w:p w:rsidR="00B62FAC" w:rsidRDefault="00B62FAC" w:rsidP="00B62FAC">
      <w:pPr>
        <w:rPr>
          <w:rFonts w:ascii="Georgia" w:eastAsia="Georgia" w:hAnsi="Georgia" w:cs="Georgia"/>
          <w:b/>
        </w:rPr>
      </w:pPr>
    </w:p>
    <w:p w:rsidR="00B62FAC" w:rsidRDefault="00B62FAC" w:rsidP="00B62FAC">
      <w:pPr>
        <w:rPr>
          <w:rFonts w:ascii="Georgia" w:eastAsia="Georgia" w:hAnsi="Georgia" w:cs="Georgia"/>
          <w:b/>
        </w:rPr>
      </w:pPr>
    </w:p>
    <w:p w:rsidR="00B62FAC" w:rsidRDefault="00B62FAC" w:rsidP="00B62FAC">
      <w:pPr>
        <w:rPr>
          <w:rFonts w:ascii="Georgia" w:eastAsia="Georgia" w:hAnsi="Georgia" w:cs="Georgia"/>
          <w:b/>
        </w:rPr>
      </w:pPr>
    </w:p>
    <w:p w:rsidR="00B62FAC" w:rsidRDefault="00B62FAC" w:rsidP="00B62FAC">
      <w:pPr>
        <w:rPr>
          <w:rFonts w:ascii="Georgia" w:eastAsia="Georgia" w:hAnsi="Georgia" w:cs="Georgia"/>
          <w:b/>
        </w:rPr>
      </w:pPr>
    </w:p>
    <w:p w:rsidR="00B62FAC" w:rsidRDefault="00B62FAC" w:rsidP="00B62FAC">
      <w:pPr>
        <w:rPr>
          <w:rFonts w:ascii="Georgia" w:eastAsia="Georgia" w:hAnsi="Georgia" w:cs="Georgia"/>
          <w:b/>
        </w:rPr>
      </w:pPr>
    </w:p>
    <w:p w:rsidR="00B62FAC" w:rsidRDefault="00B62FAC" w:rsidP="00B62FAC">
      <w:pPr>
        <w:rPr>
          <w:rFonts w:ascii="Georgia" w:eastAsia="Georgia" w:hAnsi="Georgia" w:cs="Georgia"/>
          <w:b/>
        </w:rPr>
      </w:pPr>
      <w:bookmarkStart w:id="0" w:name="_GoBack"/>
      <w:bookmarkEnd w:id="0"/>
    </w:p>
    <w:sectPr w:rsidR="00B62FAC">
      <w:pgSz w:w="11909" w:h="16834"/>
      <w:pgMar w:top="1440" w:right="568" w:bottom="1440" w:left="566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obster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77067"/>
    <w:multiLevelType w:val="multilevel"/>
    <w:tmpl w:val="FB22E534"/>
    <w:lvl w:ilvl="0">
      <w:start w:val="1"/>
      <w:numFmt w:val="upperRoman"/>
      <w:lvlText w:val="%1."/>
      <w:lvlJc w:val="right"/>
      <w:pPr>
        <w:ind w:left="216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432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504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648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920" w:hanging="360"/>
      </w:pPr>
      <w:rPr>
        <w:u w:val="none"/>
      </w:rPr>
    </w:lvl>
  </w:abstractNum>
  <w:abstractNum w:abstractNumId="1">
    <w:nsid w:val="2197520F"/>
    <w:multiLevelType w:val="multilevel"/>
    <w:tmpl w:val="B9D00AF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>
    <w:nsid w:val="2EE3063F"/>
    <w:multiLevelType w:val="multilevel"/>
    <w:tmpl w:val="85D80F2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55A67DD8"/>
    <w:multiLevelType w:val="multilevel"/>
    <w:tmpl w:val="1D50D2BC"/>
    <w:lvl w:ilvl="0">
      <w:start w:val="1"/>
      <w:numFmt w:val="upperRoman"/>
      <w:lvlText w:val="%1."/>
      <w:lvlJc w:val="right"/>
      <w:pPr>
        <w:ind w:left="216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432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504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648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920" w:hanging="360"/>
      </w:pPr>
      <w:rPr>
        <w:u w:val="none"/>
      </w:rPr>
    </w:lvl>
  </w:abstractNum>
  <w:abstractNum w:abstractNumId="4">
    <w:nsid w:val="5BE242C2"/>
    <w:multiLevelType w:val="multilevel"/>
    <w:tmpl w:val="98CAF468"/>
    <w:lvl w:ilvl="0">
      <w:start w:val="1"/>
      <w:numFmt w:val="upperRoman"/>
      <w:lvlText w:val="%1."/>
      <w:lvlJc w:val="right"/>
      <w:pPr>
        <w:ind w:left="216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432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504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648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920" w:hanging="360"/>
      </w:pPr>
      <w:rPr>
        <w:u w:val="none"/>
      </w:rPr>
    </w:lvl>
  </w:abstractNum>
  <w:abstractNum w:abstractNumId="5">
    <w:nsid w:val="603D4AC5"/>
    <w:multiLevelType w:val="multilevel"/>
    <w:tmpl w:val="5E684A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6FDF06D3"/>
    <w:multiLevelType w:val="multilevel"/>
    <w:tmpl w:val="D8864C4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7">
    <w:nsid w:val="7E456549"/>
    <w:multiLevelType w:val="multilevel"/>
    <w:tmpl w:val="D04800F4"/>
    <w:lvl w:ilvl="0">
      <w:start w:val="1"/>
      <w:numFmt w:val="decimal"/>
      <w:lvlText w:val="%1."/>
      <w:lvlJc w:val="left"/>
      <w:pPr>
        <w:ind w:left="28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36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43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50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7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64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640" w:hanging="360"/>
      </w:pPr>
      <w:rPr>
        <w:u w:val="none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FAC"/>
    <w:rsid w:val="00B62FAC"/>
    <w:rsid w:val="00F8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62FAC"/>
    <w:pPr>
      <w:spacing w:after="0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2F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FAC"/>
    <w:rPr>
      <w:rFonts w:ascii="Tahoma" w:eastAsia="Arial" w:hAnsi="Tahoma" w:cs="Tahoma"/>
      <w:sz w:val="16"/>
      <w:szCs w:val="16"/>
      <w:lang w:val="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62FAC"/>
    <w:pPr>
      <w:spacing w:after="0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2F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FAC"/>
    <w:rPr>
      <w:rFonts w:ascii="Tahoma" w:eastAsia="Arial" w:hAnsi="Tahoma" w:cs="Tahoma"/>
      <w:sz w:val="16"/>
      <w:szCs w:val="16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anktuarium.biur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2021-12-10T12:49:00Z</dcterms:created>
  <dcterms:modified xsi:type="dcterms:W3CDTF">2021-12-10T12:50:00Z</dcterms:modified>
</cp:coreProperties>
</file>